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B6548" w14:textId="3A796661" w:rsidR="008C3183" w:rsidRPr="00116ECA" w:rsidRDefault="008C3183" w:rsidP="006702C1">
      <w:pPr>
        <w:ind w:left="0"/>
        <w:jc w:val="center"/>
        <w:rPr>
          <w:lang w:val="en-GB"/>
        </w:rPr>
      </w:pPr>
    </w:p>
    <w:p w14:paraId="0AC061B5" w14:textId="77777777" w:rsidR="006702C1" w:rsidRDefault="006702C1" w:rsidP="006702C1">
      <w:pPr>
        <w:spacing w:before="0" w:line="240" w:lineRule="auto"/>
        <w:ind w:left="0"/>
        <w:jc w:val="center"/>
        <w:rPr>
          <w:rFonts w:ascii="Georgia" w:eastAsia="Calibri" w:hAnsi="Georgia" w:cs="Times New Roman"/>
          <w:szCs w:val="24"/>
          <w:lang w:val="en-GB"/>
        </w:rPr>
      </w:pPr>
      <w:r w:rsidRPr="008C3183">
        <w:rPr>
          <w:rFonts w:ascii="Georgia" w:eastAsia="Calibri" w:hAnsi="Georgia" w:cs="Times New Roman"/>
          <w:szCs w:val="24"/>
          <w:lang w:val="en-GB"/>
        </w:rPr>
        <w:t>ESA BIC North</w:t>
      </w:r>
      <w:r>
        <w:rPr>
          <w:rFonts w:ascii="Georgia" w:eastAsia="Calibri" w:hAnsi="Georgia" w:cs="Times New Roman"/>
          <w:szCs w:val="24"/>
          <w:lang w:val="en-GB"/>
        </w:rPr>
        <w:t xml:space="preserve"> </w:t>
      </w:r>
      <w:r w:rsidRPr="008C3183">
        <w:rPr>
          <w:rFonts w:ascii="Georgia" w:eastAsia="Calibri" w:hAnsi="Georgia" w:cs="Times New Roman"/>
          <w:szCs w:val="24"/>
          <w:lang w:val="en-GB"/>
        </w:rPr>
        <w:t>Rhine</w:t>
      </w:r>
      <w:r>
        <w:rPr>
          <w:rFonts w:ascii="Georgia" w:eastAsia="Calibri" w:hAnsi="Georgia" w:cs="Times New Roman"/>
          <w:szCs w:val="24"/>
          <w:lang w:val="en-GB"/>
        </w:rPr>
        <w:t>-</w:t>
      </w:r>
      <w:r w:rsidRPr="008C3183">
        <w:rPr>
          <w:rFonts w:ascii="Georgia" w:eastAsia="Calibri" w:hAnsi="Georgia" w:cs="Times New Roman"/>
          <w:szCs w:val="24"/>
          <w:lang w:val="en-GB"/>
        </w:rPr>
        <w:t xml:space="preserve">Westphalia Open Call – Issue </w:t>
      </w:r>
      <w:r>
        <w:rPr>
          <w:rFonts w:ascii="Georgia" w:eastAsia="Calibri" w:hAnsi="Georgia" w:cs="Times New Roman"/>
          <w:szCs w:val="24"/>
          <w:lang w:val="en-GB"/>
        </w:rPr>
        <w:t>B</w:t>
      </w:r>
      <w:r w:rsidRPr="008C3183">
        <w:rPr>
          <w:rFonts w:ascii="Georgia" w:eastAsia="Calibri" w:hAnsi="Georgia" w:cs="Times New Roman"/>
          <w:szCs w:val="24"/>
          <w:lang w:val="en-GB"/>
        </w:rPr>
        <w:t xml:space="preserve">, </w:t>
      </w:r>
      <w:r>
        <w:rPr>
          <w:rFonts w:ascii="Georgia" w:eastAsia="Calibri" w:hAnsi="Georgia" w:cs="Times New Roman"/>
          <w:szCs w:val="24"/>
          <w:lang w:val="en-GB"/>
        </w:rPr>
        <w:t>26</w:t>
      </w:r>
      <w:r w:rsidRPr="008C3183">
        <w:rPr>
          <w:rFonts w:ascii="Georgia" w:eastAsia="Calibri" w:hAnsi="Georgia" w:cs="Times New Roman"/>
          <w:szCs w:val="24"/>
          <w:lang w:val="en-GB"/>
        </w:rPr>
        <w:t>/0</w:t>
      </w:r>
      <w:r>
        <w:rPr>
          <w:rFonts w:ascii="Georgia" w:eastAsia="Calibri" w:hAnsi="Georgia" w:cs="Times New Roman"/>
          <w:szCs w:val="24"/>
          <w:lang w:val="en-GB"/>
        </w:rPr>
        <w:t>6</w:t>
      </w:r>
      <w:r w:rsidRPr="008C3183">
        <w:rPr>
          <w:rFonts w:ascii="Georgia" w:eastAsia="Calibri" w:hAnsi="Georgia" w:cs="Times New Roman"/>
          <w:szCs w:val="24"/>
          <w:lang w:val="en-GB"/>
        </w:rPr>
        <w:t>/202</w:t>
      </w:r>
      <w:r>
        <w:rPr>
          <w:rFonts w:ascii="Georgia" w:eastAsia="Calibri" w:hAnsi="Georgia" w:cs="Times New Roman"/>
          <w:szCs w:val="24"/>
          <w:lang w:val="en-GB"/>
        </w:rPr>
        <w:t>5</w:t>
      </w:r>
    </w:p>
    <w:p w14:paraId="117103DF" w14:textId="37AE2E72" w:rsidR="006702C1" w:rsidRPr="008C3183" w:rsidRDefault="006702C1" w:rsidP="006702C1">
      <w:pPr>
        <w:spacing w:before="0" w:line="240" w:lineRule="auto"/>
        <w:ind w:left="0"/>
        <w:jc w:val="center"/>
        <w:rPr>
          <w:rFonts w:ascii="Georgia" w:eastAsia="Calibri" w:hAnsi="Georgia" w:cs="Times New Roman"/>
          <w:szCs w:val="24"/>
          <w:lang w:val="en-GB"/>
        </w:rPr>
      </w:pPr>
      <w:r w:rsidRPr="00D3518E">
        <w:rPr>
          <w:rFonts w:ascii="Georgia" w:eastAsia="Calibri" w:hAnsi="Georgia" w:cs="Times New Roman"/>
          <w:szCs w:val="24"/>
          <w:lang w:val="en-GB"/>
        </w:rPr>
        <w:t xml:space="preserve">(based on </w:t>
      </w:r>
      <w:r>
        <w:rPr>
          <w:rFonts w:ascii="Georgia" w:eastAsia="Calibri" w:hAnsi="Georgia" w:cs="Times New Roman"/>
          <w:szCs w:val="24"/>
          <w:lang w:val="en-GB"/>
        </w:rPr>
        <w:t xml:space="preserve">BIC – 0008 </w:t>
      </w:r>
      <w:r w:rsidRPr="00D3518E">
        <w:rPr>
          <w:rFonts w:ascii="Georgia" w:eastAsia="Calibri" w:hAnsi="Georgia" w:cs="Times New Roman"/>
          <w:szCs w:val="24"/>
          <w:lang w:val="en-GB"/>
        </w:rPr>
        <w:t>ESA BIC Open Call template v1.6, 15/01/2025)</w:t>
      </w:r>
    </w:p>
    <w:p w14:paraId="5E596E61" w14:textId="77777777" w:rsidR="008C3183" w:rsidRPr="00116ECA" w:rsidRDefault="008C3183" w:rsidP="008C3183">
      <w:pPr>
        <w:ind w:left="0"/>
        <w:rPr>
          <w:lang w:val="en-GB"/>
        </w:rPr>
      </w:pPr>
    </w:p>
    <w:p w14:paraId="57BFC4E2" w14:textId="733BFC97" w:rsidR="003E4F04" w:rsidRDefault="003E4F04" w:rsidP="003E4F04">
      <w:pPr>
        <w:keepNext/>
        <w:keepLines/>
        <w:tabs>
          <w:tab w:val="left" w:pos="7368"/>
        </w:tabs>
        <w:spacing w:before="240" w:line="240" w:lineRule="auto"/>
        <w:ind w:left="0"/>
        <w:outlineLvl w:val="0"/>
        <w:rPr>
          <w:rFonts w:ascii="Georgia" w:eastAsia="Times New Roman" w:hAnsi="Georgia" w:cs="Times New Roman"/>
          <w:sz w:val="36"/>
          <w:szCs w:val="36"/>
          <w:lang w:val="en-GB"/>
        </w:rPr>
      </w:pPr>
      <w:r w:rsidRPr="008C3183">
        <w:rPr>
          <w:rFonts w:ascii="Georgia" w:eastAsia="Times New Roman" w:hAnsi="Georgia" w:cs="Times New Roman"/>
          <w:sz w:val="36"/>
          <w:szCs w:val="36"/>
          <w:lang w:val="en-GB"/>
        </w:rPr>
        <w:t>Permanent Open Call</w:t>
      </w:r>
    </w:p>
    <w:p w14:paraId="5F56312D" w14:textId="08A98329" w:rsidR="008C3183" w:rsidRDefault="008C3183" w:rsidP="008C3183">
      <w:pPr>
        <w:ind w:left="0"/>
        <w:rPr>
          <w:lang w:val="en-GB"/>
        </w:rPr>
      </w:pPr>
    </w:p>
    <w:p w14:paraId="6A198060" w14:textId="77777777" w:rsidR="008C3183" w:rsidRPr="008C3183" w:rsidRDefault="008C3183" w:rsidP="008C3183">
      <w:pPr>
        <w:ind w:left="0"/>
        <w:rPr>
          <w:lang w:val="en-GB"/>
        </w:rPr>
      </w:pPr>
    </w:p>
    <w:p w14:paraId="6038FC92" w14:textId="288106B2" w:rsidR="003E4F04" w:rsidRPr="008C3183" w:rsidRDefault="003E4F04" w:rsidP="003E4F04">
      <w:pPr>
        <w:keepNext/>
        <w:keepLines/>
        <w:tabs>
          <w:tab w:val="left" w:pos="7368"/>
        </w:tabs>
        <w:spacing w:before="240" w:line="240" w:lineRule="auto"/>
        <w:ind w:left="0"/>
        <w:outlineLvl w:val="0"/>
        <w:rPr>
          <w:rFonts w:ascii="Georgia" w:eastAsia="Times New Roman" w:hAnsi="Georgia" w:cs="Times New Roman"/>
          <w:sz w:val="32"/>
          <w:szCs w:val="32"/>
          <w:lang w:val="en-GB"/>
        </w:rPr>
      </w:pPr>
      <w:r w:rsidRPr="008C3183">
        <w:rPr>
          <w:rFonts w:ascii="Georgia" w:eastAsia="Times New Roman" w:hAnsi="Georgia" w:cs="Times New Roman"/>
          <w:sz w:val="32"/>
          <w:szCs w:val="32"/>
          <w:lang w:val="en-GB"/>
        </w:rPr>
        <w:t xml:space="preserve">Invitation to Apply to ESA BIC </w:t>
      </w:r>
      <w:r w:rsidR="0099782B" w:rsidRPr="008C3183">
        <w:rPr>
          <w:rFonts w:ascii="Georgia" w:eastAsia="Times New Roman" w:hAnsi="Georgia" w:cs="Times New Roman"/>
          <w:sz w:val="32"/>
          <w:szCs w:val="32"/>
          <w:lang w:val="en-GB"/>
        </w:rPr>
        <w:t>North</w:t>
      </w:r>
      <w:r w:rsidR="008965A6">
        <w:rPr>
          <w:rFonts w:ascii="Georgia" w:eastAsia="Times New Roman" w:hAnsi="Georgia" w:cs="Times New Roman"/>
          <w:sz w:val="32"/>
          <w:szCs w:val="32"/>
          <w:lang w:val="en-GB"/>
        </w:rPr>
        <w:t xml:space="preserve"> </w:t>
      </w:r>
      <w:r w:rsidR="0099782B" w:rsidRPr="008C3183">
        <w:rPr>
          <w:rFonts w:ascii="Georgia" w:eastAsia="Times New Roman" w:hAnsi="Georgia" w:cs="Times New Roman"/>
          <w:sz w:val="32"/>
          <w:szCs w:val="32"/>
          <w:lang w:val="en-GB"/>
        </w:rPr>
        <w:t>Rhine</w:t>
      </w:r>
      <w:r w:rsidR="008965A6">
        <w:rPr>
          <w:rFonts w:ascii="Georgia" w:eastAsia="Times New Roman" w:hAnsi="Georgia" w:cs="Times New Roman"/>
          <w:sz w:val="32"/>
          <w:szCs w:val="32"/>
          <w:lang w:val="en-GB"/>
        </w:rPr>
        <w:t>-</w:t>
      </w:r>
      <w:r w:rsidR="0099782B" w:rsidRPr="008C3183">
        <w:rPr>
          <w:rFonts w:ascii="Georgia" w:eastAsia="Times New Roman" w:hAnsi="Georgia" w:cs="Times New Roman"/>
          <w:sz w:val="32"/>
          <w:szCs w:val="32"/>
          <w:lang w:val="en-GB"/>
        </w:rPr>
        <w:t>Westphalia</w:t>
      </w:r>
      <w:r w:rsidRPr="008C3183">
        <w:rPr>
          <w:rFonts w:ascii="Georgia" w:eastAsia="Times New Roman" w:hAnsi="Georgia" w:cs="Times New Roman"/>
          <w:sz w:val="32"/>
          <w:szCs w:val="32"/>
          <w:lang w:val="en-GB"/>
        </w:rPr>
        <w:tab/>
      </w:r>
    </w:p>
    <w:p w14:paraId="053E630E" w14:textId="77777777" w:rsidR="003E4F04" w:rsidRPr="008C3183" w:rsidRDefault="003E4F04" w:rsidP="003E4F04">
      <w:pPr>
        <w:spacing w:before="0" w:line="240" w:lineRule="auto"/>
        <w:ind w:left="0"/>
        <w:rPr>
          <w:rFonts w:ascii="Georgia" w:eastAsia="Calibri" w:hAnsi="Georgia" w:cs="Times New Roman"/>
          <w:szCs w:val="24"/>
          <w:lang w:val="en-GB"/>
        </w:rPr>
      </w:pPr>
    </w:p>
    <w:p w14:paraId="2757FC09" w14:textId="1B92071C" w:rsidR="00D3518E" w:rsidRPr="008C3183" w:rsidRDefault="003E4F04" w:rsidP="003E4F04">
      <w:pPr>
        <w:spacing w:before="0" w:line="240" w:lineRule="auto"/>
        <w:ind w:left="0"/>
        <w:rPr>
          <w:rFonts w:ascii="Georgia" w:eastAsia="Calibri" w:hAnsi="Georgia" w:cs="Times New Roman"/>
          <w:szCs w:val="24"/>
          <w:lang w:val="en-GB"/>
        </w:rPr>
      </w:pPr>
      <w:r w:rsidRPr="008C3183">
        <w:rPr>
          <w:rFonts w:ascii="Georgia" w:eastAsia="Calibri" w:hAnsi="Georgia" w:cs="Times New Roman"/>
          <w:szCs w:val="24"/>
          <w:lang w:val="en-GB"/>
        </w:rPr>
        <w:t xml:space="preserve">Reference: </w:t>
      </w:r>
      <w:r w:rsidR="00D3518E">
        <w:rPr>
          <w:rFonts w:ascii="Georgia" w:eastAsia="Calibri" w:hAnsi="Georgia" w:cs="Times New Roman"/>
          <w:szCs w:val="24"/>
          <w:lang w:val="en-GB"/>
        </w:rPr>
        <w:tab/>
      </w:r>
      <w:r w:rsidRPr="008C3183">
        <w:rPr>
          <w:rFonts w:ascii="Georgia" w:eastAsia="Calibri" w:hAnsi="Georgia" w:cs="Times New Roman"/>
          <w:szCs w:val="24"/>
          <w:lang w:val="en-GB"/>
        </w:rPr>
        <w:t xml:space="preserve">ESA BIC </w:t>
      </w:r>
      <w:bookmarkStart w:id="0" w:name="_Hlk66955737"/>
      <w:r w:rsidR="0099782B" w:rsidRPr="008C3183">
        <w:rPr>
          <w:rFonts w:ascii="Georgia" w:eastAsia="Calibri" w:hAnsi="Georgia" w:cs="Times New Roman"/>
          <w:szCs w:val="24"/>
          <w:lang w:val="en-GB"/>
        </w:rPr>
        <w:t>North</w:t>
      </w:r>
      <w:r w:rsidR="008965A6">
        <w:rPr>
          <w:rFonts w:ascii="Georgia" w:eastAsia="Calibri" w:hAnsi="Georgia" w:cs="Times New Roman"/>
          <w:szCs w:val="24"/>
          <w:lang w:val="en-GB"/>
        </w:rPr>
        <w:t xml:space="preserve"> </w:t>
      </w:r>
      <w:r w:rsidR="0099782B" w:rsidRPr="008C3183">
        <w:rPr>
          <w:rFonts w:ascii="Georgia" w:eastAsia="Calibri" w:hAnsi="Georgia" w:cs="Times New Roman"/>
          <w:szCs w:val="24"/>
          <w:lang w:val="en-GB"/>
        </w:rPr>
        <w:t>Rhine</w:t>
      </w:r>
      <w:r w:rsidR="008965A6">
        <w:rPr>
          <w:rFonts w:ascii="Georgia" w:eastAsia="Calibri" w:hAnsi="Georgia" w:cs="Times New Roman"/>
          <w:szCs w:val="24"/>
          <w:lang w:val="en-GB"/>
        </w:rPr>
        <w:t>-</w:t>
      </w:r>
      <w:r w:rsidR="0099782B" w:rsidRPr="008C3183">
        <w:rPr>
          <w:rFonts w:ascii="Georgia" w:eastAsia="Calibri" w:hAnsi="Georgia" w:cs="Times New Roman"/>
          <w:szCs w:val="24"/>
          <w:lang w:val="en-GB"/>
        </w:rPr>
        <w:t>Westphalia</w:t>
      </w:r>
      <w:r w:rsidRPr="008C3183">
        <w:rPr>
          <w:rFonts w:ascii="Georgia" w:eastAsia="Calibri" w:hAnsi="Georgia" w:cs="Times New Roman"/>
          <w:szCs w:val="24"/>
          <w:lang w:val="en-GB"/>
        </w:rPr>
        <w:t xml:space="preserve"> </w:t>
      </w:r>
      <w:bookmarkEnd w:id="0"/>
      <w:r w:rsidRPr="008C3183">
        <w:rPr>
          <w:rFonts w:ascii="Georgia" w:eastAsia="Calibri" w:hAnsi="Georgia" w:cs="Times New Roman"/>
          <w:szCs w:val="24"/>
          <w:lang w:val="en-GB"/>
        </w:rPr>
        <w:t xml:space="preserve">Open Call – Issue </w:t>
      </w:r>
      <w:r w:rsidR="00D3518E">
        <w:rPr>
          <w:rFonts w:ascii="Georgia" w:eastAsia="Calibri" w:hAnsi="Georgia" w:cs="Times New Roman"/>
          <w:szCs w:val="24"/>
          <w:lang w:val="en-GB"/>
        </w:rPr>
        <w:t>B</w:t>
      </w:r>
      <w:r w:rsidRPr="008C3183">
        <w:rPr>
          <w:rFonts w:ascii="Georgia" w:eastAsia="Calibri" w:hAnsi="Georgia" w:cs="Times New Roman"/>
          <w:szCs w:val="24"/>
          <w:lang w:val="en-GB"/>
        </w:rPr>
        <w:t xml:space="preserve">, </w:t>
      </w:r>
      <w:r w:rsidR="00D3518E">
        <w:rPr>
          <w:rFonts w:ascii="Georgia" w:eastAsia="Calibri" w:hAnsi="Georgia" w:cs="Times New Roman"/>
          <w:szCs w:val="24"/>
          <w:lang w:val="en-GB"/>
        </w:rPr>
        <w:t>26</w:t>
      </w:r>
      <w:r w:rsidRPr="008C3183">
        <w:rPr>
          <w:rFonts w:ascii="Georgia" w:eastAsia="Calibri" w:hAnsi="Georgia" w:cs="Times New Roman"/>
          <w:szCs w:val="24"/>
          <w:lang w:val="en-GB"/>
        </w:rPr>
        <w:t>/0</w:t>
      </w:r>
      <w:r w:rsidR="00D3518E">
        <w:rPr>
          <w:rFonts w:ascii="Georgia" w:eastAsia="Calibri" w:hAnsi="Georgia" w:cs="Times New Roman"/>
          <w:szCs w:val="24"/>
          <w:lang w:val="en-GB"/>
        </w:rPr>
        <w:t>6</w:t>
      </w:r>
      <w:r w:rsidRPr="008C3183">
        <w:rPr>
          <w:rFonts w:ascii="Georgia" w:eastAsia="Calibri" w:hAnsi="Georgia" w:cs="Times New Roman"/>
          <w:szCs w:val="24"/>
          <w:lang w:val="en-GB"/>
        </w:rPr>
        <w:t>/202</w:t>
      </w:r>
      <w:r w:rsidR="00D3518E">
        <w:rPr>
          <w:rFonts w:ascii="Georgia" w:eastAsia="Calibri" w:hAnsi="Georgia" w:cs="Times New Roman"/>
          <w:szCs w:val="24"/>
          <w:lang w:val="en-GB"/>
        </w:rPr>
        <w:t>5</w:t>
      </w:r>
    </w:p>
    <w:p w14:paraId="2C58D76D" w14:textId="77777777" w:rsidR="003E4F04" w:rsidRPr="008C3183" w:rsidRDefault="003E4F04" w:rsidP="003E4F04">
      <w:pPr>
        <w:spacing w:before="0" w:line="240" w:lineRule="auto"/>
        <w:ind w:left="0"/>
        <w:rPr>
          <w:rFonts w:ascii="Georgia" w:eastAsia="Calibri" w:hAnsi="Georgia" w:cs="Times New Roman"/>
          <w:szCs w:val="24"/>
          <w:lang w:val="en-GB"/>
        </w:rPr>
      </w:pPr>
    </w:p>
    <w:p w14:paraId="674D323C" w14:textId="1701BB07" w:rsidR="003E4F04" w:rsidRDefault="003E4F04" w:rsidP="003E4F04">
      <w:pPr>
        <w:spacing w:before="0" w:line="240" w:lineRule="auto"/>
        <w:ind w:left="0"/>
        <w:rPr>
          <w:rFonts w:ascii="Georgia" w:eastAsia="Calibri" w:hAnsi="Georgia" w:cs="Times New Roman"/>
          <w:szCs w:val="24"/>
          <w:lang w:val="en-GB"/>
        </w:rPr>
      </w:pPr>
    </w:p>
    <w:p w14:paraId="43918820" w14:textId="77777777" w:rsidR="008C3183" w:rsidRPr="008C3183" w:rsidRDefault="008C3183" w:rsidP="003E4F04">
      <w:pPr>
        <w:spacing w:before="0" w:line="240" w:lineRule="auto"/>
        <w:ind w:left="0"/>
        <w:rPr>
          <w:rFonts w:ascii="Georgia" w:eastAsia="Calibri" w:hAnsi="Georgia" w:cs="Times New Roman"/>
          <w:szCs w:val="24"/>
          <w:lang w:val="en-GB"/>
        </w:rPr>
      </w:pPr>
    </w:p>
    <w:p w14:paraId="178D0622" w14:textId="6F10D1AC" w:rsidR="003E4F04" w:rsidRPr="008C3183" w:rsidRDefault="003E4F04" w:rsidP="003E4F04">
      <w:pPr>
        <w:spacing w:before="0" w:line="240" w:lineRule="auto"/>
        <w:ind w:left="0"/>
        <w:rPr>
          <w:rFonts w:ascii="Georgia" w:eastAsia="Calibri" w:hAnsi="Georgia" w:cs="Times New Roman"/>
          <w:szCs w:val="24"/>
          <w:lang w:val="en-GB"/>
        </w:rPr>
      </w:pPr>
      <w:r w:rsidRPr="008C3183">
        <w:rPr>
          <w:rFonts w:ascii="Georgia" w:eastAsia="Calibri" w:hAnsi="Georgia" w:cs="Times New Roman"/>
          <w:szCs w:val="24"/>
          <w:lang w:val="en-GB"/>
        </w:rPr>
        <w:t xml:space="preserve">Thank you for your interest in ESA BIC </w:t>
      </w:r>
      <w:r w:rsidR="0099782B" w:rsidRPr="008C3183">
        <w:rPr>
          <w:rFonts w:ascii="Georgia" w:eastAsia="Calibri" w:hAnsi="Georgia" w:cs="Times New Roman"/>
          <w:szCs w:val="24"/>
          <w:lang w:val="en-GB"/>
        </w:rPr>
        <w:t>North</w:t>
      </w:r>
      <w:r w:rsidR="008965A6">
        <w:rPr>
          <w:rFonts w:ascii="Georgia" w:eastAsia="Calibri" w:hAnsi="Georgia" w:cs="Times New Roman"/>
          <w:szCs w:val="24"/>
          <w:lang w:val="en-GB"/>
        </w:rPr>
        <w:t xml:space="preserve"> </w:t>
      </w:r>
      <w:r w:rsidR="0099782B" w:rsidRPr="008C3183">
        <w:rPr>
          <w:rFonts w:ascii="Georgia" w:eastAsia="Calibri" w:hAnsi="Georgia" w:cs="Times New Roman"/>
          <w:szCs w:val="24"/>
          <w:lang w:val="en-GB"/>
        </w:rPr>
        <w:t>Rhine</w:t>
      </w:r>
      <w:r w:rsidR="008965A6">
        <w:rPr>
          <w:rFonts w:ascii="Georgia" w:eastAsia="Calibri" w:hAnsi="Georgia" w:cs="Times New Roman"/>
          <w:szCs w:val="24"/>
          <w:lang w:val="en-GB"/>
        </w:rPr>
        <w:t>-</w:t>
      </w:r>
      <w:r w:rsidR="0099782B" w:rsidRPr="008C3183">
        <w:rPr>
          <w:rFonts w:ascii="Georgia" w:eastAsia="Calibri" w:hAnsi="Georgia" w:cs="Times New Roman"/>
          <w:szCs w:val="24"/>
          <w:lang w:val="en-GB"/>
        </w:rPr>
        <w:t>Westphalia</w:t>
      </w:r>
      <w:r w:rsidRPr="008C3183">
        <w:rPr>
          <w:rFonts w:ascii="Georgia" w:eastAsia="Calibri" w:hAnsi="Georgia" w:cs="Times New Roman"/>
          <w:szCs w:val="24"/>
          <w:lang w:val="en-GB"/>
        </w:rPr>
        <w:t>.</w:t>
      </w:r>
    </w:p>
    <w:p w14:paraId="18311421" w14:textId="77777777" w:rsidR="003E4F04" w:rsidRPr="008C3183" w:rsidRDefault="003E4F04" w:rsidP="003E4F04">
      <w:pPr>
        <w:spacing w:before="0" w:line="240" w:lineRule="auto"/>
        <w:ind w:left="0"/>
        <w:rPr>
          <w:rFonts w:ascii="Georgia" w:eastAsia="Calibri" w:hAnsi="Georgia" w:cs="Times New Roman"/>
          <w:szCs w:val="24"/>
          <w:lang w:val="en-GB"/>
        </w:rPr>
      </w:pPr>
    </w:p>
    <w:p w14:paraId="2DDDFE4C" w14:textId="77777777" w:rsidR="003E4F04" w:rsidRPr="008C3183" w:rsidRDefault="003E4F04" w:rsidP="003E4F04">
      <w:pPr>
        <w:widowControl w:val="0"/>
        <w:autoSpaceDE w:val="0"/>
        <w:autoSpaceDN w:val="0"/>
        <w:adjustRightInd w:val="0"/>
        <w:spacing w:before="0" w:line="240" w:lineRule="auto"/>
        <w:ind w:left="0"/>
        <w:jc w:val="both"/>
        <w:rPr>
          <w:rFonts w:ascii="Georgia" w:eastAsia="Calibri" w:hAnsi="Georgia" w:cs="Times New Roman"/>
          <w:color w:val="000000"/>
          <w:szCs w:val="24"/>
          <w:lang w:val="en-GB"/>
        </w:rPr>
      </w:pPr>
      <w:r w:rsidRPr="008C3183">
        <w:rPr>
          <w:rFonts w:ascii="Georgia" w:eastAsia="Calibri" w:hAnsi="Georgia" w:cs="Times New Roman"/>
          <w:color w:val="000000"/>
          <w:lang w:val="en-GB"/>
        </w:rPr>
        <w:t xml:space="preserve">The European Space Agency (ESA) together with its Member States supports entrepreneurs with the ambition </w:t>
      </w:r>
      <w:r w:rsidRPr="008C3183">
        <w:rPr>
          <w:rFonts w:ascii="Georgia" w:eastAsia="Calibri" w:hAnsi="Georgia" w:cs="Times New Roman"/>
          <w:color w:val="000000"/>
          <w:szCs w:val="24"/>
          <w:lang w:val="en-GB"/>
        </w:rPr>
        <w:t xml:space="preserve">to exploit space technology or utilise space systems in non-space markets, or become suppliers to the space sector, e.g. by exploiting non-space technology in the space market. </w:t>
      </w:r>
    </w:p>
    <w:p w14:paraId="387167F3" w14:textId="77777777" w:rsidR="003E4F04" w:rsidRPr="008C3183" w:rsidRDefault="003E4F04" w:rsidP="003E4F04">
      <w:pPr>
        <w:widowControl w:val="0"/>
        <w:autoSpaceDE w:val="0"/>
        <w:autoSpaceDN w:val="0"/>
        <w:adjustRightInd w:val="0"/>
        <w:spacing w:before="0" w:line="240" w:lineRule="auto"/>
        <w:ind w:left="0"/>
        <w:jc w:val="both"/>
        <w:rPr>
          <w:rFonts w:ascii="Georgia" w:eastAsia="Calibri" w:hAnsi="Georgia" w:cs="Times New Roman"/>
          <w:color w:val="000000"/>
          <w:szCs w:val="24"/>
          <w:lang w:val="en-GB"/>
        </w:rPr>
      </w:pPr>
    </w:p>
    <w:p w14:paraId="71ADB3E9" w14:textId="130ACD14" w:rsidR="003E4F04" w:rsidRDefault="003E4F04" w:rsidP="003E4F04">
      <w:pPr>
        <w:widowControl w:val="0"/>
        <w:autoSpaceDE w:val="0"/>
        <w:autoSpaceDN w:val="0"/>
        <w:adjustRightInd w:val="0"/>
        <w:spacing w:before="0" w:line="240" w:lineRule="auto"/>
        <w:ind w:left="0"/>
        <w:jc w:val="both"/>
        <w:rPr>
          <w:rFonts w:ascii="Georgia" w:eastAsia="Calibri" w:hAnsi="Georgia" w:cs="Times New Roman"/>
          <w:color w:val="000000"/>
          <w:szCs w:val="24"/>
          <w:lang w:val="en-GB"/>
        </w:rPr>
      </w:pPr>
      <w:r w:rsidRPr="008C3183">
        <w:rPr>
          <w:rFonts w:ascii="Georgia" w:eastAsia="Calibri" w:hAnsi="Georgia" w:cs="Times New Roman"/>
          <w:color w:val="000000"/>
          <w:szCs w:val="24"/>
          <w:lang w:val="en-GB"/>
        </w:rPr>
        <w:t xml:space="preserve">Together with its local partners, ESA manages a network of Business Incubation Centres (ESA BICs) across Europe. In </w:t>
      </w:r>
      <w:r w:rsidR="0099782B" w:rsidRPr="008C3183">
        <w:rPr>
          <w:rFonts w:ascii="Georgia" w:eastAsia="Calibri" w:hAnsi="Georgia" w:cs="Times New Roman"/>
          <w:szCs w:val="24"/>
          <w:lang w:val="en-GB"/>
        </w:rPr>
        <w:t>North</w:t>
      </w:r>
      <w:r w:rsidR="008965A6">
        <w:rPr>
          <w:rFonts w:ascii="Georgia" w:eastAsia="Calibri" w:hAnsi="Georgia" w:cs="Times New Roman"/>
          <w:szCs w:val="24"/>
          <w:lang w:val="en-GB"/>
        </w:rPr>
        <w:t xml:space="preserve"> </w:t>
      </w:r>
      <w:r w:rsidR="0099782B" w:rsidRPr="008C3183">
        <w:rPr>
          <w:rFonts w:ascii="Georgia" w:eastAsia="Calibri" w:hAnsi="Georgia" w:cs="Times New Roman"/>
          <w:szCs w:val="24"/>
          <w:lang w:val="en-GB"/>
        </w:rPr>
        <w:t>Rhine</w:t>
      </w:r>
      <w:r w:rsidR="008965A6">
        <w:rPr>
          <w:rFonts w:ascii="Georgia" w:eastAsia="Calibri" w:hAnsi="Georgia" w:cs="Times New Roman"/>
          <w:szCs w:val="24"/>
          <w:lang w:val="en-GB"/>
        </w:rPr>
        <w:t>-</w:t>
      </w:r>
      <w:r w:rsidR="0099782B" w:rsidRPr="008C3183">
        <w:rPr>
          <w:rFonts w:ascii="Georgia" w:eastAsia="Calibri" w:hAnsi="Georgia" w:cs="Times New Roman"/>
          <w:szCs w:val="24"/>
          <w:lang w:val="en-GB"/>
        </w:rPr>
        <w:t>Westphalia</w:t>
      </w:r>
      <w:r w:rsidRPr="008C3183">
        <w:rPr>
          <w:rFonts w:ascii="Georgia" w:eastAsia="Calibri" w:hAnsi="Georgia" w:cs="Times New Roman"/>
          <w:szCs w:val="24"/>
          <w:lang w:val="en-GB"/>
        </w:rPr>
        <w:t>,</w:t>
      </w:r>
      <w:r w:rsidR="00EE6741" w:rsidRPr="008C3183">
        <w:rPr>
          <w:rFonts w:ascii="Georgia" w:eastAsia="Calibri" w:hAnsi="Georgia" w:cs="Times New Roman"/>
          <w:szCs w:val="24"/>
          <w:lang w:val="en-GB"/>
        </w:rPr>
        <w:t xml:space="preserve"> AZO</w:t>
      </w:r>
      <w:r w:rsidRPr="008C3183">
        <w:rPr>
          <w:rFonts w:ascii="Georgia" w:eastAsia="Calibri" w:hAnsi="Georgia" w:cs="Times New Roman"/>
          <w:szCs w:val="24"/>
          <w:lang w:val="en-GB"/>
        </w:rPr>
        <w:t xml:space="preserve"> </w:t>
      </w:r>
      <w:proofErr w:type="spellStart"/>
      <w:r w:rsidRPr="008C3183">
        <w:rPr>
          <w:rFonts w:ascii="Georgia" w:eastAsia="Calibri" w:hAnsi="Georgia" w:cs="Times New Roman"/>
          <w:color w:val="000000"/>
          <w:szCs w:val="24"/>
          <w:lang w:val="en-GB"/>
        </w:rPr>
        <w:t>Anwendungszentrum</w:t>
      </w:r>
      <w:proofErr w:type="spellEnd"/>
      <w:r w:rsidRPr="008C3183">
        <w:rPr>
          <w:rFonts w:ascii="Georgia" w:eastAsia="Calibri" w:hAnsi="Georgia" w:cs="Times New Roman"/>
          <w:color w:val="000000"/>
          <w:szCs w:val="24"/>
          <w:lang w:val="en-GB"/>
        </w:rPr>
        <w:t xml:space="preserve"> GmbH </w:t>
      </w:r>
      <w:proofErr w:type="spellStart"/>
      <w:r w:rsidRPr="008C3183">
        <w:rPr>
          <w:rFonts w:ascii="Georgia" w:eastAsia="Calibri" w:hAnsi="Georgia" w:cs="Times New Roman"/>
          <w:color w:val="000000"/>
          <w:szCs w:val="24"/>
          <w:lang w:val="en-GB"/>
        </w:rPr>
        <w:t>Oberpfaffenhofen</w:t>
      </w:r>
      <w:proofErr w:type="spellEnd"/>
      <w:r w:rsidRPr="008C3183">
        <w:rPr>
          <w:rFonts w:ascii="Georgia" w:eastAsia="Calibri" w:hAnsi="Georgia" w:cs="Times New Roman"/>
          <w:color w:val="000000"/>
          <w:szCs w:val="24"/>
          <w:lang w:val="en-GB"/>
        </w:rPr>
        <w:t xml:space="preserve"> </w:t>
      </w:r>
      <w:r w:rsidR="00EE6741" w:rsidRPr="008C3183">
        <w:rPr>
          <w:rFonts w:ascii="Georgia" w:eastAsia="Calibri" w:hAnsi="Georgia" w:cs="Times New Roman"/>
          <w:color w:val="000000"/>
          <w:szCs w:val="24"/>
          <w:lang w:val="en-GB"/>
        </w:rPr>
        <w:t xml:space="preserve">and </w:t>
      </w:r>
      <w:r w:rsidR="0099782B" w:rsidRPr="008C3183">
        <w:rPr>
          <w:rFonts w:ascii="Georgia" w:eastAsia="Calibri" w:hAnsi="Georgia" w:cs="Times New Roman"/>
          <w:color w:val="000000"/>
          <w:szCs w:val="24"/>
          <w:lang w:val="en-GB"/>
        </w:rPr>
        <w:t>EurA AG</w:t>
      </w:r>
      <w:r w:rsidRPr="008C3183">
        <w:rPr>
          <w:rFonts w:ascii="Georgia" w:eastAsia="Calibri" w:hAnsi="Georgia" w:cs="Times New Roman"/>
          <w:color w:val="000000"/>
          <w:szCs w:val="24"/>
          <w:lang w:val="en-GB"/>
        </w:rPr>
        <w:t xml:space="preserve"> </w:t>
      </w:r>
      <w:r w:rsidR="008E2084">
        <w:rPr>
          <w:rFonts w:ascii="Georgia" w:eastAsia="Calibri" w:hAnsi="Georgia" w:cs="Times New Roman"/>
          <w:color w:val="000000"/>
          <w:szCs w:val="24"/>
          <w:lang w:val="en-GB"/>
        </w:rPr>
        <w:t>(ESA BIC NRW) are</w:t>
      </w:r>
      <w:r w:rsidRPr="008C3183">
        <w:rPr>
          <w:rFonts w:ascii="Georgia" w:eastAsia="Calibri" w:hAnsi="Georgia" w:cs="Times New Roman"/>
          <w:color w:val="000000"/>
          <w:szCs w:val="24"/>
          <w:lang w:val="en-GB"/>
        </w:rPr>
        <w:t xml:space="preserve"> responsible for managing ESA BIC </w:t>
      </w:r>
      <w:r w:rsidR="0099782B" w:rsidRPr="008C3183">
        <w:rPr>
          <w:rFonts w:ascii="Georgia" w:eastAsia="Calibri" w:hAnsi="Georgia" w:cs="Times New Roman"/>
          <w:szCs w:val="24"/>
          <w:lang w:val="en-GB"/>
        </w:rPr>
        <w:t>Nort</w:t>
      </w:r>
      <w:r w:rsidR="008965A6">
        <w:rPr>
          <w:rFonts w:ascii="Georgia" w:eastAsia="Calibri" w:hAnsi="Georgia" w:cs="Times New Roman"/>
          <w:szCs w:val="24"/>
          <w:lang w:val="en-GB"/>
        </w:rPr>
        <w:t xml:space="preserve">h </w:t>
      </w:r>
      <w:r w:rsidR="0099782B" w:rsidRPr="008C3183">
        <w:rPr>
          <w:rFonts w:ascii="Georgia" w:eastAsia="Calibri" w:hAnsi="Georgia" w:cs="Times New Roman"/>
          <w:szCs w:val="24"/>
          <w:lang w:val="en-GB"/>
        </w:rPr>
        <w:t>Rhine</w:t>
      </w:r>
      <w:r w:rsidR="008965A6">
        <w:rPr>
          <w:rFonts w:ascii="Georgia" w:eastAsia="Calibri" w:hAnsi="Georgia" w:cs="Times New Roman"/>
          <w:szCs w:val="24"/>
          <w:lang w:val="en-GB"/>
        </w:rPr>
        <w:t>-</w:t>
      </w:r>
      <w:r w:rsidR="0099782B" w:rsidRPr="008C3183">
        <w:rPr>
          <w:rFonts w:ascii="Georgia" w:eastAsia="Calibri" w:hAnsi="Georgia" w:cs="Times New Roman"/>
          <w:szCs w:val="24"/>
          <w:lang w:val="en-GB"/>
        </w:rPr>
        <w:t>Westphalia</w:t>
      </w:r>
      <w:r w:rsidRPr="008C3183">
        <w:rPr>
          <w:rFonts w:ascii="Georgia" w:eastAsia="Calibri" w:hAnsi="Georgia" w:cs="Times New Roman"/>
          <w:color w:val="000000"/>
          <w:szCs w:val="24"/>
          <w:lang w:val="en-GB"/>
        </w:rPr>
        <w:t xml:space="preserve">. The locations where start-ups can be incubated are </w:t>
      </w:r>
    </w:p>
    <w:p w14:paraId="00624481" w14:textId="77777777" w:rsidR="008C3183" w:rsidRPr="008C3183" w:rsidRDefault="008C3183" w:rsidP="003E4F04">
      <w:pPr>
        <w:widowControl w:val="0"/>
        <w:autoSpaceDE w:val="0"/>
        <w:autoSpaceDN w:val="0"/>
        <w:adjustRightInd w:val="0"/>
        <w:spacing w:before="0" w:line="240" w:lineRule="auto"/>
        <w:ind w:left="0"/>
        <w:jc w:val="both"/>
        <w:rPr>
          <w:rFonts w:ascii="Georgia" w:eastAsia="Calibri" w:hAnsi="Georgia" w:cs="Times New Roman"/>
          <w:color w:val="000000"/>
          <w:szCs w:val="24"/>
          <w:lang w:val="en-GB"/>
        </w:rPr>
      </w:pPr>
    </w:p>
    <w:p w14:paraId="6C4E7632" w14:textId="04FCC2B2" w:rsidR="003E4F04" w:rsidRPr="008C3183" w:rsidRDefault="0099782B" w:rsidP="008C3183">
      <w:pPr>
        <w:pStyle w:val="Listenabsatz"/>
        <w:widowControl w:val="0"/>
        <w:numPr>
          <w:ilvl w:val="0"/>
          <w:numId w:val="14"/>
        </w:numPr>
        <w:autoSpaceDE w:val="0"/>
        <w:autoSpaceDN w:val="0"/>
        <w:adjustRightInd w:val="0"/>
        <w:jc w:val="both"/>
        <w:rPr>
          <w:rFonts w:ascii="Georgia" w:eastAsia="Calibri" w:hAnsi="Georgia"/>
          <w:color w:val="000000"/>
          <w:lang w:val="en-GB"/>
        </w:rPr>
      </w:pPr>
      <w:r w:rsidRPr="008C3183">
        <w:rPr>
          <w:rFonts w:ascii="Georgia" w:eastAsia="Calibri" w:hAnsi="Georgia"/>
          <w:color w:val="000000"/>
          <w:lang w:val="en-GB"/>
        </w:rPr>
        <w:t>Aachen</w:t>
      </w:r>
    </w:p>
    <w:p w14:paraId="74C8D8C4" w14:textId="7E9CEE74" w:rsidR="0099782B" w:rsidRPr="008C3183" w:rsidRDefault="0099782B" w:rsidP="008C3183">
      <w:pPr>
        <w:pStyle w:val="Listenabsatz"/>
        <w:widowControl w:val="0"/>
        <w:numPr>
          <w:ilvl w:val="0"/>
          <w:numId w:val="14"/>
        </w:numPr>
        <w:autoSpaceDE w:val="0"/>
        <w:autoSpaceDN w:val="0"/>
        <w:adjustRightInd w:val="0"/>
        <w:jc w:val="both"/>
        <w:rPr>
          <w:rFonts w:ascii="Georgia" w:eastAsia="Calibri" w:hAnsi="Georgia"/>
          <w:color w:val="000000"/>
          <w:lang w:val="en-GB"/>
        </w:rPr>
      </w:pPr>
      <w:r w:rsidRPr="008C3183">
        <w:rPr>
          <w:rFonts w:ascii="Georgia" w:eastAsia="Calibri" w:hAnsi="Georgia"/>
          <w:color w:val="000000"/>
          <w:lang w:val="en-GB"/>
        </w:rPr>
        <w:t>Herten</w:t>
      </w:r>
    </w:p>
    <w:p w14:paraId="19193ACD" w14:textId="77777777" w:rsidR="003E4F04" w:rsidRPr="008C3183" w:rsidRDefault="003E4F04" w:rsidP="003E4F04">
      <w:pPr>
        <w:spacing w:before="0" w:line="240" w:lineRule="auto"/>
        <w:ind w:left="0"/>
        <w:rPr>
          <w:rFonts w:ascii="Georgia" w:eastAsia="Calibri" w:hAnsi="Georgia" w:cs="Times New Roman"/>
          <w:color w:val="000000"/>
          <w:szCs w:val="24"/>
          <w:lang w:val="en-GB"/>
        </w:rPr>
      </w:pPr>
    </w:p>
    <w:p w14:paraId="77F18DD5" w14:textId="7CC99FFF" w:rsidR="003E4F04" w:rsidRPr="008C3183" w:rsidRDefault="003E4F04" w:rsidP="003E4F04">
      <w:pPr>
        <w:spacing w:before="0" w:line="240" w:lineRule="auto"/>
        <w:ind w:left="0"/>
        <w:jc w:val="both"/>
        <w:rPr>
          <w:rFonts w:ascii="Georgia" w:eastAsia="Calibri" w:hAnsi="Georgia" w:cs="Times New Roman"/>
          <w:szCs w:val="24"/>
          <w:lang w:val="en-GB"/>
        </w:rPr>
      </w:pPr>
      <w:r w:rsidRPr="008C3183">
        <w:rPr>
          <w:rFonts w:ascii="Georgia" w:eastAsia="Calibri" w:hAnsi="Georgia" w:cs="Times New Roman"/>
          <w:szCs w:val="24"/>
          <w:lang w:val="en-GB"/>
        </w:rPr>
        <w:t xml:space="preserve">ESA BIC </w:t>
      </w:r>
      <w:r w:rsidR="0099782B" w:rsidRPr="008C3183">
        <w:rPr>
          <w:rFonts w:ascii="Georgia" w:eastAsia="Calibri" w:hAnsi="Georgia" w:cs="Times New Roman"/>
          <w:szCs w:val="24"/>
          <w:lang w:val="en-GB"/>
        </w:rPr>
        <w:t>North</w:t>
      </w:r>
      <w:r w:rsidR="008965A6">
        <w:rPr>
          <w:rFonts w:ascii="Georgia" w:eastAsia="Calibri" w:hAnsi="Georgia" w:cs="Times New Roman"/>
          <w:szCs w:val="24"/>
          <w:lang w:val="en-GB"/>
        </w:rPr>
        <w:t xml:space="preserve"> </w:t>
      </w:r>
      <w:r w:rsidR="0099782B" w:rsidRPr="008C3183">
        <w:rPr>
          <w:rFonts w:ascii="Georgia" w:eastAsia="Calibri" w:hAnsi="Georgia" w:cs="Times New Roman"/>
          <w:szCs w:val="24"/>
          <w:lang w:val="en-GB"/>
        </w:rPr>
        <w:t>Rhine</w:t>
      </w:r>
      <w:r w:rsidR="008965A6">
        <w:rPr>
          <w:rFonts w:ascii="Georgia" w:eastAsia="Calibri" w:hAnsi="Georgia" w:cs="Times New Roman"/>
          <w:szCs w:val="24"/>
          <w:lang w:val="en-GB"/>
        </w:rPr>
        <w:t>-W</w:t>
      </w:r>
      <w:r w:rsidR="0099782B" w:rsidRPr="008C3183">
        <w:rPr>
          <w:rFonts w:ascii="Georgia" w:eastAsia="Calibri" w:hAnsi="Georgia" w:cs="Times New Roman"/>
          <w:szCs w:val="24"/>
          <w:lang w:val="en-GB"/>
        </w:rPr>
        <w:t>estphalia</w:t>
      </w:r>
      <w:r w:rsidRPr="008C3183">
        <w:rPr>
          <w:rFonts w:ascii="Georgia" w:eastAsia="Calibri" w:hAnsi="Georgia" w:cs="Times New Roman"/>
          <w:szCs w:val="24"/>
          <w:lang w:val="en-GB"/>
        </w:rPr>
        <w:t xml:space="preserve"> offers a comprehensive package of support to start-ups selected for incubation, including office accommodation, incentive funding, technical support, business coaching, and legal/IPR advice to the start-ups selected for incubation.</w:t>
      </w:r>
    </w:p>
    <w:p w14:paraId="08DB0989" w14:textId="77777777" w:rsidR="003E4F04" w:rsidRPr="008C3183" w:rsidRDefault="003E4F04" w:rsidP="003E4F04">
      <w:pPr>
        <w:widowControl w:val="0"/>
        <w:autoSpaceDE w:val="0"/>
        <w:autoSpaceDN w:val="0"/>
        <w:adjustRightInd w:val="0"/>
        <w:spacing w:before="0" w:line="240" w:lineRule="auto"/>
        <w:ind w:left="0"/>
        <w:jc w:val="both"/>
        <w:rPr>
          <w:rFonts w:ascii="Georgia" w:eastAsia="Calibri" w:hAnsi="Georgia" w:cs="Times New Roman"/>
          <w:color w:val="000000"/>
          <w:szCs w:val="24"/>
          <w:lang w:val="en-GB"/>
        </w:rPr>
      </w:pPr>
    </w:p>
    <w:p w14:paraId="560988A3" w14:textId="74082C20" w:rsidR="003E4F04" w:rsidRPr="008C3183" w:rsidRDefault="003E4F04" w:rsidP="003E4F04">
      <w:pPr>
        <w:widowControl w:val="0"/>
        <w:autoSpaceDE w:val="0"/>
        <w:autoSpaceDN w:val="0"/>
        <w:adjustRightInd w:val="0"/>
        <w:spacing w:before="0" w:line="240" w:lineRule="auto"/>
        <w:ind w:left="0"/>
        <w:jc w:val="both"/>
        <w:rPr>
          <w:rFonts w:ascii="Georgia" w:eastAsia="Calibri" w:hAnsi="Georgia" w:cs="Times New Roman"/>
          <w:color w:val="000000"/>
          <w:szCs w:val="24"/>
          <w:lang w:val="en-GB"/>
        </w:rPr>
      </w:pPr>
      <w:r w:rsidRPr="008C3183">
        <w:rPr>
          <w:rFonts w:ascii="Georgia" w:eastAsia="Calibri" w:hAnsi="Georgia" w:cs="Times New Roman"/>
          <w:color w:val="000000"/>
          <w:szCs w:val="24"/>
          <w:lang w:val="en-GB"/>
        </w:rPr>
        <w:t xml:space="preserve">ESA BIC </w:t>
      </w:r>
      <w:r w:rsidR="0099782B" w:rsidRPr="008C3183">
        <w:rPr>
          <w:rFonts w:ascii="Georgia" w:eastAsia="Calibri" w:hAnsi="Georgia" w:cs="Times New Roman"/>
          <w:szCs w:val="24"/>
          <w:lang w:val="en-GB"/>
        </w:rPr>
        <w:t>North</w:t>
      </w:r>
      <w:r w:rsidR="008965A6">
        <w:rPr>
          <w:rFonts w:ascii="Georgia" w:eastAsia="Calibri" w:hAnsi="Georgia" w:cs="Times New Roman"/>
          <w:szCs w:val="24"/>
          <w:lang w:val="en-GB"/>
        </w:rPr>
        <w:t xml:space="preserve"> </w:t>
      </w:r>
      <w:r w:rsidR="0099782B" w:rsidRPr="008C3183">
        <w:rPr>
          <w:rFonts w:ascii="Georgia" w:eastAsia="Calibri" w:hAnsi="Georgia" w:cs="Times New Roman"/>
          <w:szCs w:val="24"/>
          <w:lang w:val="en-GB"/>
        </w:rPr>
        <w:t>Rhine</w:t>
      </w:r>
      <w:r w:rsidR="008965A6">
        <w:rPr>
          <w:rFonts w:ascii="Georgia" w:eastAsia="Calibri" w:hAnsi="Georgia" w:cs="Times New Roman"/>
          <w:szCs w:val="24"/>
          <w:lang w:val="en-GB"/>
        </w:rPr>
        <w:t>-</w:t>
      </w:r>
      <w:r w:rsidR="0099782B" w:rsidRPr="008C3183">
        <w:rPr>
          <w:rFonts w:ascii="Georgia" w:eastAsia="Calibri" w:hAnsi="Georgia" w:cs="Times New Roman"/>
          <w:szCs w:val="24"/>
          <w:lang w:val="en-GB"/>
        </w:rPr>
        <w:t>Westphalia</w:t>
      </w:r>
      <w:r w:rsidRPr="008C3183">
        <w:rPr>
          <w:rFonts w:ascii="Georgia" w:eastAsia="Calibri" w:hAnsi="Georgia" w:cs="Times New Roman"/>
          <w:color w:val="000000"/>
          <w:szCs w:val="24"/>
          <w:lang w:val="en-GB"/>
        </w:rPr>
        <w:t xml:space="preserve"> hereby invites you to submit your application for business incubation. This document </w:t>
      </w:r>
      <w:proofErr w:type="gramStart"/>
      <w:r w:rsidRPr="008C3183">
        <w:rPr>
          <w:rFonts w:ascii="Georgia" w:eastAsia="Calibri" w:hAnsi="Georgia" w:cs="Times New Roman"/>
          <w:color w:val="000000"/>
          <w:szCs w:val="24"/>
          <w:lang w:val="en-GB"/>
        </w:rPr>
        <w:t>provides an introduction to</w:t>
      </w:r>
      <w:proofErr w:type="gramEnd"/>
      <w:r w:rsidRPr="008C3183">
        <w:rPr>
          <w:rFonts w:ascii="Georgia" w:eastAsia="Calibri" w:hAnsi="Georgia" w:cs="Times New Roman"/>
          <w:color w:val="000000"/>
          <w:szCs w:val="24"/>
          <w:lang w:val="en-GB"/>
        </w:rPr>
        <w:t xml:space="preserve"> the application and evaluation process and contains references to the templates that should be used when applying.</w:t>
      </w:r>
    </w:p>
    <w:p w14:paraId="46CBB413" w14:textId="77777777" w:rsidR="003E4F04" w:rsidRPr="008C3183" w:rsidRDefault="003E4F04" w:rsidP="003E4F04">
      <w:pPr>
        <w:widowControl w:val="0"/>
        <w:autoSpaceDE w:val="0"/>
        <w:autoSpaceDN w:val="0"/>
        <w:adjustRightInd w:val="0"/>
        <w:spacing w:before="0" w:line="240" w:lineRule="auto"/>
        <w:ind w:left="0"/>
        <w:jc w:val="both"/>
        <w:rPr>
          <w:rFonts w:ascii="Georgia" w:eastAsia="Calibri" w:hAnsi="Georgia" w:cs="Times New Roman"/>
          <w:color w:val="000000"/>
          <w:szCs w:val="24"/>
          <w:lang w:val="en-GB"/>
        </w:rPr>
      </w:pPr>
    </w:p>
    <w:p w14:paraId="0FC81519" w14:textId="2855162C" w:rsidR="003E4F04" w:rsidRPr="008C3183" w:rsidRDefault="003E4F04" w:rsidP="003E4F04">
      <w:pPr>
        <w:widowControl w:val="0"/>
        <w:autoSpaceDE w:val="0"/>
        <w:autoSpaceDN w:val="0"/>
        <w:adjustRightInd w:val="0"/>
        <w:spacing w:before="0" w:line="240" w:lineRule="auto"/>
        <w:ind w:left="0"/>
        <w:jc w:val="both"/>
        <w:rPr>
          <w:rFonts w:ascii="Georgia" w:eastAsia="Calibri" w:hAnsi="Georgia" w:cs="Times New Roman"/>
          <w:color w:val="000000"/>
          <w:szCs w:val="24"/>
          <w:lang w:val="en-GB"/>
        </w:rPr>
      </w:pPr>
      <w:r w:rsidRPr="008C3183">
        <w:rPr>
          <w:rFonts w:ascii="Georgia" w:eastAsia="Calibri" w:hAnsi="Georgia" w:cs="Times New Roman"/>
          <w:color w:val="000000"/>
          <w:szCs w:val="24"/>
          <w:lang w:val="en-GB"/>
        </w:rPr>
        <w:t xml:space="preserve">Please contact ESA BIC </w:t>
      </w:r>
      <w:r w:rsidR="0099782B" w:rsidRPr="008C3183">
        <w:rPr>
          <w:rFonts w:ascii="Georgia" w:eastAsia="Calibri" w:hAnsi="Georgia" w:cs="Times New Roman"/>
          <w:szCs w:val="24"/>
          <w:lang w:val="en-GB"/>
        </w:rPr>
        <w:t>North</w:t>
      </w:r>
      <w:r w:rsidR="008965A6">
        <w:rPr>
          <w:rFonts w:ascii="Georgia" w:eastAsia="Calibri" w:hAnsi="Georgia" w:cs="Times New Roman"/>
          <w:szCs w:val="24"/>
          <w:lang w:val="en-GB"/>
        </w:rPr>
        <w:t xml:space="preserve"> </w:t>
      </w:r>
      <w:r w:rsidR="0099782B" w:rsidRPr="008C3183">
        <w:rPr>
          <w:rFonts w:ascii="Georgia" w:eastAsia="Calibri" w:hAnsi="Georgia" w:cs="Times New Roman"/>
          <w:szCs w:val="24"/>
          <w:lang w:val="en-GB"/>
        </w:rPr>
        <w:t>Rhine</w:t>
      </w:r>
      <w:r w:rsidR="008965A6">
        <w:rPr>
          <w:rFonts w:ascii="Georgia" w:eastAsia="Calibri" w:hAnsi="Georgia" w:cs="Times New Roman"/>
          <w:szCs w:val="24"/>
          <w:lang w:val="en-GB"/>
        </w:rPr>
        <w:t>-</w:t>
      </w:r>
      <w:r w:rsidR="0099782B" w:rsidRPr="008C3183">
        <w:rPr>
          <w:rFonts w:ascii="Georgia" w:eastAsia="Calibri" w:hAnsi="Georgia" w:cs="Times New Roman"/>
          <w:szCs w:val="24"/>
          <w:lang w:val="en-GB"/>
        </w:rPr>
        <w:t>Westphalia</w:t>
      </w:r>
      <w:r w:rsidRPr="008C3183">
        <w:rPr>
          <w:rFonts w:ascii="Georgia" w:eastAsia="Calibri" w:hAnsi="Georgia" w:cs="Times New Roman"/>
          <w:szCs w:val="24"/>
          <w:lang w:val="en-GB"/>
        </w:rPr>
        <w:t xml:space="preserve"> </w:t>
      </w:r>
      <w:r w:rsidRPr="008C3183">
        <w:rPr>
          <w:rFonts w:ascii="Georgia" w:eastAsia="Calibri" w:hAnsi="Georgia" w:cs="Times New Roman"/>
          <w:color w:val="000000"/>
          <w:szCs w:val="24"/>
          <w:lang w:val="en-GB"/>
        </w:rPr>
        <w:t>for any further questions.</w:t>
      </w:r>
    </w:p>
    <w:p w14:paraId="09DE0B8B" w14:textId="77777777" w:rsidR="003E4F04" w:rsidRPr="008C3183" w:rsidRDefault="003E4F04" w:rsidP="003E4F04">
      <w:pPr>
        <w:widowControl w:val="0"/>
        <w:autoSpaceDE w:val="0"/>
        <w:autoSpaceDN w:val="0"/>
        <w:adjustRightInd w:val="0"/>
        <w:spacing w:before="0" w:line="240" w:lineRule="auto"/>
        <w:ind w:left="0"/>
        <w:jc w:val="both"/>
        <w:rPr>
          <w:rFonts w:ascii="Georgia" w:eastAsia="Calibri" w:hAnsi="Georgia" w:cs="Times New Roman"/>
          <w:color w:val="000000"/>
          <w:lang w:val="en-GB"/>
        </w:rPr>
      </w:pPr>
    </w:p>
    <w:p w14:paraId="266D9476" w14:textId="54EAA7A8" w:rsidR="003E4F04" w:rsidRDefault="003E4F04" w:rsidP="003E4F04">
      <w:pPr>
        <w:widowControl w:val="0"/>
        <w:autoSpaceDE w:val="0"/>
        <w:autoSpaceDN w:val="0"/>
        <w:adjustRightInd w:val="0"/>
        <w:spacing w:before="0" w:line="240" w:lineRule="auto"/>
        <w:ind w:left="0"/>
        <w:jc w:val="both"/>
        <w:rPr>
          <w:rFonts w:ascii="Georgia" w:eastAsia="Calibri" w:hAnsi="Georgia" w:cs="Times New Roman"/>
          <w:color w:val="000000"/>
          <w:lang w:val="en-GB"/>
        </w:rPr>
      </w:pPr>
      <w:r w:rsidRPr="008C3183">
        <w:rPr>
          <w:rFonts w:ascii="Georgia" w:eastAsia="Calibri" w:hAnsi="Georgia" w:cs="Times New Roman"/>
          <w:color w:val="000000"/>
          <w:lang w:val="en-GB"/>
        </w:rPr>
        <w:t>Yours sincerely,</w:t>
      </w:r>
    </w:p>
    <w:p w14:paraId="492ECAF9" w14:textId="232D8CBF" w:rsidR="008C3183" w:rsidRDefault="008C3183" w:rsidP="003E4F04">
      <w:pPr>
        <w:widowControl w:val="0"/>
        <w:autoSpaceDE w:val="0"/>
        <w:autoSpaceDN w:val="0"/>
        <w:adjustRightInd w:val="0"/>
        <w:spacing w:before="0" w:line="240" w:lineRule="auto"/>
        <w:ind w:left="0"/>
        <w:jc w:val="both"/>
        <w:rPr>
          <w:rFonts w:ascii="Georgia" w:eastAsia="Calibri" w:hAnsi="Georgia" w:cs="Times New Roman"/>
          <w:color w:val="000000"/>
          <w:lang w:val="en-GB"/>
        </w:rPr>
      </w:pPr>
    </w:p>
    <w:p w14:paraId="4502387B" w14:textId="77777777" w:rsidR="00494934" w:rsidRDefault="00494934" w:rsidP="003E4F04">
      <w:pPr>
        <w:widowControl w:val="0"/>
        <w:autoSpaceDE w:val="0"/>
        <w:autoSpaceDN w:val="0"/>
        <w:adjustRightInd w:val="0"/>
        <w:spacing w:before="0" w:line="240" w:lineRule="auto"/>
        <w:ind w:left="0"/>
        <w:jc w:val="both"/>
        <w:rPr>
          <w:rFonts w:ascii="Georgia" w:eastAsia="Calibri" w:hAnsi="Georgia" w:cs="Times New Roman"/>
          <w:color w:val="000000"/>
          <w:lang w:val="en-GB"/>
        </w:rPr>
      </w:pPr>
    </w:p>
    <w:p w14:paraId="35C814E5" w14:textId="77777777" w:rsidR="00494934" w:rsidRDefault="00494934" w:rsidP="003E4F04">
      <w:pPr>
        <w:widowControl w:val="0"/>
        <w:autoSpaceDE w:val="0"/>
        <w:autoSpaceDN w:val="0"/>
        <w:adjustRightInd w:val="0"/>
        <w:spacing w:before="0" w:line="240" w:lineRule="auto"/>
        <w:ind w:left="0"/>
        <w:jc w:val="both"/>
        <w:rPr>
          <w:rFonts w:ascii="Georgia" w:eastAsia="Calibri" w:hAnsi="Georgia" w:cs="Times New Roman"/>
          <w:color w:val="000000"/>
          <w:lang w:val="en-GB"/>
        </w:rPr>
      </w:pPr>
    </w:p>
    <w:p w14:paraId="54E538D9" w14:textId="17309BC4" w:rsidR="003E4F04" w:rsidRPr="008E2084" w:rsidRDefault="008C3183" w:rsidP="003E4F04">
      <w:pPr>
        <w:widowControl w:val="0"/>
        <w:autoSpaceDE w:val="0"/>
        <w:autoSpaceDN w:val="0"/>
        <w:adjustRightInd w:val="0"/>
        <w:spacing w:before="0" w:line="240" w:lineRule="auto"/>
        <w:ind w:left="0"/>
        <w:jc w:val="both"/>
        <w:rPr>
          <w:rFonts w:ascii="Georgia" w:eastAsia="Calibri" w:hAnsi="Georgia" w:cs="Times New Roman"/>
          <w:color w:val="000000"/>
          <w:lang w:val="en-GB"/>
        </w:rPr>
      </w:pPr>
      <w:r w:rsidRPr="008E2084">
        <w:rPr>
          <w:rFonts w:ascii="Georgia" w:eastAsia="Calibri" w:hAnsi="Georgia" w:cs="Times New Roman"/>
          <w:color w:val="000000"/>
          <w:lang w:val="en-GB"/>
        </w:rPr>
        <w:t>Florian Mrosek</w:t>
      </w:r>
    </w:p>
    <w:p w14:paraId="43DFF011" w14:textId="009E868B" w:rsidR="00B307A8" w:rsidRDefault="008E2084" w:rsidP="003E4F04">
      <w:pPr>
        <w:widowControl w:val="0"/>
        <w:autoSpaceDE w:val="0"/>
        <w:autoSpaceDN w:val="0"/>
        <w:adjustRightInd w:val="0"/>
        <w:spacing w:before="0" w:line="240" w:lineRule="auto"/>
        <w:ind w:left="0"/>
        <w:jc w:val="both"/>
        <w:rPr>
          <w:rFonts w:ascii="Georgia" w:eastAsia="Calibri" w:hAnsi="Georgia" w:cs="Times New Roman"/>
          <w:szCs w:val="24"/>
          <w:lang w:val="en-GB"/>
        </w:rPr>
      </w:pPr>
      <w:r w:rsidRPr="008965A6">
        <w:rPr>
          <w:rFonts w:ascii="Georgia" w:eastAsia="Calibri" w:hAnsi="Georgia" w:cs="Times New Roman"/>
          <w:color w:val="000000"/>
          <w:lang w:val="en-GB"/>
        </w:rPr>
        <w:t>Man</w:t>
      </w:r>
      <w:r w:rsidR="00D3518E">
        <w:rPr>
          <w:rFonts w:ascii="Georgia" w:eastAsia="Calibri" w:hAnsi="Georgia" w:cs="Times New Roman"/>
          <w:color w:val="000000"/>
          <w:lang w:val="en-GB"/>
        </w:rPr>
        <w:t>a</w:t>
      </w:r>
      <w:r w:rsidRPr="008965A6">
        <w:rPr>
          <w:rFonts w:ascii="Georgia" w:eastAsia="Calibri" w:hAnsi="Georgia" w:cs="Times New Roman"/>
          <w:color w:val="000000"/>
          <w:lang w:val="en-GB"/>
        </w:rPr>
        <w:t xml:space="preserve">ger ESA BIC </w:t>
      </w:r>
      <w:r w:rsidRPr="008965A6">
        <w:rPr>
          <w:rFonts w:ascii="Georgia" w:eastAsia="Calibri" w:hAnsi="Georgia" w:cs="Times New Roman"/>
          <w:szCs w:val="24"/>
          <w:lang w:val="en-GB"/>
        </w:rPr>
        <w:t>North Rhine-Westphalia</w:t>
      </w:r>
    </w:p>
    <w:p w14:paraId="64A6CAF6" w14:textId="20646FF1" w:rsidR="003E4F04" w:rsidRPr="00894215" w:rsidRDefault="00894215" w:rsidP="003E4F04">
      <w:pPr>
        <w:widowControl w:val="0"/>
        <w:autoSpaceDE w:val="0"/>
        <w:autoSpaceDN w:val="0"/>
        <w:adjustRightInd w:val="0"/>
        <w:spacing w:before="0" w:line="240" w:lineRule="auto"/>
        <w:ind w:left="0"/>
        <w:jc w:val="both"/>
        <w:rPr>
          <w:rFonts w:ascii="Georgia" w:eastAsia="Calibri" w:hAnsi="Georgia" w:cs="Times New Roman"/>
          <w:color w:val="000000"/>
        </w:rPr>
      </w:pPr>
      <w:r w:rsidRPr="00894215">
        <w:rPr>
          <w:rFonts w:ascii="Georgia" w:eastAsia="Calibri" w:hAnsi="Georgia" w:cs="Times New Roman"/>
          <w:color w:val="000000"/>
        </w:rPr>
        <w:t xml:space="preserve">Deputy Branch Manager </w:t>
      </w:r>
      <w:r w:rsidR="008E2084" w:rsidRPr="00894215">
        <w:rPr>
          <w:rFonts w:ascii="Georgia" w:eastAsia="Calibri" w:hAnsi="Georgia" w:cs="Times New Roman"/>
          <w:color w:val="000000"/>
        </w:rPr>
        <w:t>EurA AG Aachen</w:t>
      </w:r>
    </w:p>
    <w:p w14:paraId="6DC51D66" w14:textId="77777777" w:rsidR="003E4F04" w:rsidRPr="00894215" w:rsidRDefault="003E4F04" w:rsidP="003E4F04">
      <w:pPr>
        <w:spacing w:before="0" w:line="240" w:lineRule="auto"/>
        <w:ind w:left="0"/>
        <w:rPr>
          <w:rFonts w:ascii="Georgia" w:eastAsia="Calibri" w:hAnsi="Georgia" w:cs="Times New Roman"/>
          <w:szCs w:val="24"/>
        </w:rPr>
      </w:pPr>
    </w:p>
    <w:p w14:paraId="3E05D0AF" w14:textId="77777777" w:rsidR="003E4F04" w:rsidRPr="00894215" w:rsidRDefault="003E4F04" w:rsidP="003E4F04">
      <w:pPr>
        <w:spacing w:before="0" w:line="240" w:lineRule="auto"/>
        <w:ind w:left="0"/>
        <w:rPr>
          <w:rFonts w:ascii="Georgia" w:eastAsia="Calibri" w:hAnsi="Georgia" w:cs="Times New Roman"/>
          <w:szCs w:val="24"/>
        </w:rPr>
      </w:pPr>
    </w:p>
    <w:p w14:paraId="0023A285" w14:textId="77777777" w:rsidR="003E4F04" w:rsidRPr="00894215" w:rsidRDefault="003E4F04" w:rsidP="003E4F04">
      <w:pPr>
        <w:spacing w:before="0" w:line="240" w:lineRule="auto"/>
        <w:ind w:left="0"/>
        <w:rPr>
          <w:rFonts w:ascii="Georgia" w:eastAsia="Calibri" w:hAnsi="Georgia" w:cs="Times New Roman"/>
          <w:szCs w:val="24"/>
        </w:rPr>
      </w:pPr>
    </w:p>
    <w:p w14:paraId="590D0CD9" w14:textId="77777777" w:rsidR="003E4F04" w:rsidRPr="00894215" w:rsidRDefault="003E4F04" w:rsidP="003E4F04">
      <w:pPr>
        <w:spacing w:before="0" w:line="240" w:lineRule="auto"/>
        <w:ind w:left="0"/>
        <w:rPr>
          <w:rFonts w:ascii="Georgia" w:eastAsia="Calibri" w:hAnsi="Georgia" w:cs="Times New Roman"/>
          <w:szCs w:val="24"/>
        </w:rPr>
      </w:pPr>
    </w:p>
    <w:p w14:paraId="64B2C828" w14:textId="0ECE3F7B" w:rsidR="003E4F04" w:rsidRPr="00894215" w:rsidRDefault="003E4F04" w:rsidP="003E4F04">
      <w:pPr>
        <w:spacing w:before="0" w:line="240" w:lineRule="auto"/>
        <w:ind w:left="0"/>
        <w:jc w:val="center"/>
        <w:rPr>
          <w:rFonts w:ascii="Georgia" w:eastAsia="Calibri" w:hAnsi="Georgia" w:cs="Times New Roman"/>
          <w:szCs w:val="24"/>
        </w:rPr>
      </w:pPr>
    </w:p>
    <w:p w14:paraId="39B592E1" w14:textId="77777777" w:rsidR="003E4F04" w:rsidRPr="00894215" w:rsidRDefault="003E4F04" w:rsidP="003E4F04">
      <w:pPr>
        <w:spacing w:before="0" w:line="240" w:lineRule="auto"/>
        <w:ind w:left="0"/>
        <w:rPr>
          <w:rFonts w:ascii="Georgia" w:eastAsia="Calibri" w:hAnsi="Georgia" w:cs="Times New Roman"/>
          <w:szCs w:val="24"/>
        </w:rPr>
      </w:pPr>
      <w:r w:rsidRPr="00894215">
        <w:rPr>
          <w:rFonts w:ascii="Georgia" w:eastAsia="Calibri" w:hAnsi="Georgia" w:cs="Times New Roman"/>
          <w:szCs w:val="24"/>
        </w:rPr>
        <w:br w:type="page"/>
      </w:r>
    </w:p>
    <w:p w14:paraId="05D08E3E" w14:textId="77777777" w:rsidR="003E4F04" w:rsidRPr="004F4693" w:rsidRDefault="003E4F04" w:rsidP="003E4F04">
      <w:pPr>
        <w:keepNext/>
        <w:keepLines/>
        <w:spacing w:line="240" w:lineRule="auto"/>
        <w:ind w:left="0"/>
        <w:outlineLvl w:val="1"/>
        <w:rPr>
          <w:rFonts w:ascii="Georgia" w:eastAsia="Times New Roman" w:hAnsi="Georgia" w:cs="Times New Roman"/>
          <w:b/>
          <w:bCs/>
          <w:sz w:val="26"/>
          <w:szCs w:val="26"/>
          <w:lang w:val="en-GB"/>
        </w:rPr>
      </w:pPr>
      <w:r w:rsidRPr="004F4693">
        <w:rPr>
          <w:rFonts w:ascii="Georgia" w:eastAsia="Times New Roman" w:hAnsi="Georgia" w:cs="Times New Roman"/>
          <w:b/>
          <w:bCs/>
          <w:sz w:val="26"/>
          <w:szCs w:val="26"/>
          <w:lang w:val="en-GB"/>
        </w:rPr>
        <w:lastRenderedPageBreak/>
        <w:t>Introduction</w:t>
      </w:r>
    </w:p>
    <w:p w14:paraId="2CEDA575" w14:textId="77777777" w:rsidR="003E4F04" w:rsidRPr="008E2084" w:rsidRDefault="003E4F04" w:rsidP="003E4F04">
      <w:pPr>
        <w:spacing w:before="0" w:line="240" w:lineRule="auto"/>
        <w:ind w:left="0"/>
        <w:rPr>
          <w:rFonts w:ascii="Georgia" w:eastAsia="Calibri" w:hAnsi="Georgia" w:cs="Times New Roman"/>
          <w:szCs w:val="24"/>
          <w:lang w:val="en-GB"/>
        </w:rPr>
      </w:pPr>
    </w:p>
    <w:p w14:paraId="33F1578A" w14:textId="311F12F6" w:rsidR="003E4F04" w:rsidRPr="008E2084" w:rsidRDefault="003E4F04" w:rsidP="002B3C45">
      <w:pPr>
        <w:spacing w:before="0" w:line="240" w:lineRule="auto"/>
        <w:ind w:left="0"/>
        <w:jc w:val="both"/>
        <w:rPr>
          <w:rFonts w:ascii="Georgia" w:eastAsia="Calibri" w:hAnsi="Georgia" w:cs="Times New Roman"/>
          <w:szCs w:val="24"/>
          <w:lang w:val="en-GB"/>
        </w:rPr>
      </w:pPr>
      <w:r w:rsidRPr="008E2084">
        <w:rPr>
          <w:rFonts w:ascii="Georgia" w:eastAsia="Calibri" w:hAnsi="Georgia" w:cs="Times New Roman"/>
          <w:szCs w:val="24"/>
          <w:lang w:val="en-GB"/>
        </w:rPr>
        <w:t xml:space="preserve">The purpose of this Open Call for ESA BIC </w:t>
      </w:r>
      <w:r w:rsidR="0099782B" w:rsidRPr="008E2084">
        <w:rPr>
          <w:rFonts w:ascii="Georgia" w:eastAsia="Calibri" w:hAnsi="Georgia" w:cs="Times New Roman"/>
          <w:szCs w:val="24"/>
          <w:lang w:val="en-GB"/>
        </w:rPr>
        <w:t>North</w:t>
      </w:r>
      <w:r w:rsidR="008965A6">
        <w:rPr>
          <w:rFonts w:ascii="Georgia" w:eastAsia="Calibri" w:hAnsi="Georgia" w:cs="Times New Roman"/>
          <w:szCs w:val="24"/>
          <w:lang w:val="en-GB"/>
        </w:rPr>
        <w:t xml:space="preserve"> </w:t>
      </w:r>
      <w:r w:rsidR="0099782B" w:rsidRPr="008E2084">
        <w:rPr>
          <w:rFonts w:ascii="Georgia" w:eastAsia="Calibri" w:hAnsi="Georgia" w:cs="Times New Roman"/>
          <w:szCs w:val="24"/>
          <w:lang w:val="en-GB"/>
        </w:rPr>
        <w:t>Rhine</w:t>
      </w:r>
      <w:r w:rsidR="008965A6">
        <w:rPr>
          <w:rFonts w:ascii="Georgia" w:eastAsia="Calibri" w:hAnsi="Georgia" w:cs="Times New Roman"/>
          <w:szCs w:val="24"/>
          <w:lang w:val="en-GB"/>
        </w:rPr>
        <w:t>-</w:t>
      </w:r>
      <w:r w:rsidR="0099782B" w:rsidRPr="008E2084">
        <w:rPr>
          <w:rFonts w:ascii="Georgia" w:eastAsia="Calibri" w:hAnsi="Georgia" w:cs="Times New Roman"/>
          <w:szCs w:val="24"/>
          <w:lang w:val="en-GB"/>
        </w:rPr>
        <w:t>Westphalia</w:t>
      </w:r>
      <w:r w:rsidRPr="008E2084">
        <w:rPr>
          <w:rFonts w:ascii="Georgia" w:eastAsia="Calibri" w:hAnsi="Georgia" w:cs="Times New Roman"/>
          <w:szCs w:val="24"/>
          <w:lang w:val="en-GB"/>
        </w:rPr>
        <w:t xml:space="preserve"> is to inform about the opportunity for space-related start-ups to become incubated in ESA BIC </w:t>
      </w:r>
      <w:r w:rsidR="0099782B" w:rsidRPr="008E2084">
        <w:rPr>
          <w:rFonts w:ascii="Georgia" w:eastAsia="Calibri" w:hAnsi="Georgia" w:cs="Times New Roman"/>
          <w:szCs w:val="24"/>
          <w:lang w:val="en-GB"/>
        </w:rPr>
        <w:t>North</w:t>
      </w:r>
      <w:r w:rsidR="008965A6">
        <w:rPr>
          <w:rFonts w:ascii="Georgia" w:eastAsia="Calibri" w:hAnsi="Georgia" w:cs="Times New Roman"/>
          <w:szCs w:val="24"/>
          <w:lang w:val="en-GB"/>
        </w:rPr>
        <w:t xml:space="preserve"> </w:t>
      </w:r>
      <w:r w:rsidR="0099782B" w:rsidRPr="008E2084">
        <w:rPr>
          <w:rFonts w:ascii="Georgia" w:eastAsia="Calibri" w:hAnsi="Georgia" w:cs="Times New Roman"/>
          <w:szCs w:val="24"/>
          <w:lang w:val="en-GB"/>
        </w:rPr>
        <w:t>Rhine</w:t>
      </w:r>
      <w:r w:rsidR="008965A6">
        <w:rPr>
          <w:rFonts w:ascii="Georgia" w:eastAsia="Calibri" w:hAnsi="Georgia" w:cs="Times New Roman"/>
          <w:szCs w:val="24"/>
          <w:lang w:val="en-GB"/>
        </w:rPr>
        <w:t>-</w:t>
      </w:r>
      <w:r w:rsidR="0099782B" w:rsidRPr="008E2084">
        <w:rPr>
          <w:rFonts w:ascii="Georgia" w:eastAsia="Calibri" w:hAnsi="Georgia" w:cs="Times New Roman"/>
          <w:szCs w:val="24"/>
          <w:lang w:val="en-GB"/>
        </w:rPr>
        <w:t>Westphalia</w:t>
      </w:r>
      <w:r w:rsidRPr="008E2084">
        <w:rPr>
          <w:rFonts w:ascii="Georgia" w:eastAsia="Calibri" w:hAnsi="Georgia" w:cs="Times New Roman"/>
          <w:szCs w:val="24"/>
          <w:lang w:val="en-GB"/>
        </w:rPr>
        <w:t xml:space="preserve"> and to provide the material and guidance needed to apply for incubation.</w:t>
      </w:r>
    </w:p>
    <w:p w14:paraId="4CB82166" w14:textId="77777777" w:rsidR="003E4F04" w:rsidRPr="008E2084" w:rsidRDefault="003E4F04" w:rsidP="002B3C45">
      <w:pPr>
        <w:spacing w:before="0" w:line="240" w:lineRule="auto"/>
        <w:ind w:left="0"/>
        <w:jc w:val="both"/>
        <w:rPr>
          <w:rFonts w:ascii="Georgia" w:eastAsia="Calibri" w:hAnsi="Georgia" w:cs="Times New Roman"/>
          <w:szCs w:val="24"/>
          <w:lang w:val="en-GB"/>
        </w:rPr>
      </w:pPr>
    </w:p>
    <w:p w14:paraId="4EE61ED8" w14:textId="691E804F" w:rsidR="003E4F04" w:rsidRPr="008C3183" w:rsidRDefault="003E4F04" w:rsidP="002B3C45">
      <w:pPr>
        <w:spacing w:before="0" w:line="240" w:lineRule="auto"/>
        <w:ind w:left="0"/>
        <w:jc w:val="both"/>
        <w:rPr>
          <w:rFonts w:ascii="Georgia" w:eastAsia="Calibri" w:hAnsi="Georgia" w:cs="Times New Roman"/>
          <w:szCs w:val="24"/>
          <w:lang w:val="en-GB"/>
        </w:rPr>
      </w:pPr>
      <w:r w:rsidRPr="008E2084">
        <w:rPr>
          <w:rFonts w:ascii="Georgia" w:eastAsia="Calibri" w:hAnsi="Georgia" w:cs="Times New Roman"/>
          <w:szCs w:val="24"/>
          <w:lang w:val="en-GB"/>
        </w:rPr>
        <w:t xml:space="preserve">Selection and evaluation of applications are scheduled periodically, see </w:t>
      </w:r>
      <w:hyperlink r:id="rId8" w:history="1">
        <w:r w:rsidR="008965A6">
          <w:rPr>
            <w:rStyle w:val="Hyperlink"/>
            <w:rFonts w:ascii="Georgia" w:eastAsia="Calibri" w:hAnsi="Georgia" w:cs="Times New Roman"/>
            <w:szCs w:val="24"/>
            <w:lang w:val="en-GB"/>
          </w:rPr>
          <w:t>http://www.esa-bic.de/</w:t>
        </w:r>
      </w:hyperlink>
      <w:r w:rsidR="008965A6">
        <w:rPr>
          <w:rFonts w:ascii="Georgia" w:eastAsia="Calibri" w:hAnsi="Georgia" w:cs="Times New Roman"/>
          <w:szCs w:val="24"/>
          <w:lang w:val="en-GB"/>
        </w:rPr>
        <w:t xml:space="preserve"> f</w:t>
      </w:r>
      <w:r w:rsidRPr="008C3183">
        <w:rPr>
          <w:rFonts w:ascii="Georgia" w:eastAsia="Calibri" w:hAnsi="Georgia" w:cs="Times New Roman"/>
          <w:szCs w:val="24"/>
          <w:lang w:val="en-GB"/>
        </w:rPr>
        <w:t>or details.</w:t>
      </w:r>
    </w:p>
    <w:p w14:paraId="6D3A27AC" w14:textId="77777777" w:rsidR="003E4F04" w:rsidRPr="008C3183" w:rsidRDefault="003E4F04" w:rsidP="002B3C45">
      <w:pPr>
        <w:spacing w:before="0" w:line="240" w:lineRule="auto"/>
        <w:ind w:left="0"/>
        <w:jc w:val="both"/>
        <w:rPr>
          <w:rFonts w:ascii="Georgia" w:eastAsia="Calibri" w:hAnsi="Georgia" w:cs="Times New Roman"/>
          <w:szCs w:val="24"/>
          <w:lang w:val="en-GB"/>
        </w:rPr>
      </w:pPr>
    </w:p>
    <w:p w14:paraId="6B10DE34" w14:textId="3794BC15" w:rsidR="003E4F04" w:rsidRPr="008C3183" w:rsidRDefault="003E4F04" w:rsidP="002B3C45">
      <w:pPr>
        <w:spacing w:before="0" w:line="240" w:lineRule="auto"/>
        <w:ind w:left="0"/>
        <w:jc w:val="both"/>
        <w:rPr>
          <w:rFonts w:ascii="Georgia" w:eastAsia="Calibri" w:hAnsi="Georgia" w:cs="Times New Roman"/>
          <w:szCs w:val="24"/>
          <w:highlight w:val="yellow"/>
          <w:lang w:val="en-GB"/>
        </w:rPr>
      </w:pPr>
      <w:r w:rsidRPr="008C3183">
        <w:rPr>
          <w:rFonts w:ascii="Georgia" w:eastAsia="Calibri" w:hAnsi="Georgia" w:cs="Times New Roman"/>
          <w:szCs w:val="24"/>
          <w:lang w:val="en-GB"/>
        </w:rPr>
        <w:t xml:space="preserve">The Call is permanently open, has no closing date for the submission of applications unless the ESA BIC </w:t>
      </w:r>
      <w:r w:rsidR="0099782B" w:rsidRPr="008C3183">
        <w:rPr>
          <w:rFonts w:ascii="Georgia" w:eastAsia="Calibri" w:hAnsi="Georgia" w:cs="Times New Roman"/>
          <w:szCs w:val="24"/>
          <w:lang w:val="en-GB"/>
        </w:rPr>
        <w:t>North</w:t>
      </w:r>
      <w:r w:rsidR="008965A6">
        <w:rPr>
          <w:rFonts w:ascii="Georgia" w:eastAsia="Calibri" w:hAnsi="Georgia" w:cs="Times New Roman"/>
          <w:szCs w:val="24"/>
          <w:lang w:val="en-GB"/>
        </w:rPr>
        <w:t xml:space="preserve"> </w:t>
      </w:r>
      <w:r w:rsidR="0099782B" w:rsidRPr="008C3183">
        <w:rPr>
          <w:rFonts w:ascii="Georgia" w:eastAsia="Calibri" w:hAnsi="Georgia" w:cs="Times New Roman"/>
          <w:szCs w:val="24"/>
          <w:lang w:val="en-GB"/>
        </w:rPr>
        <w:t>Rhine</w:t>
      </w:r>
      <w:r w:rsidR="008965A6">
        <w:rPr>
          <w:rFonts w:ascii="Georgia" w:eastAsia="Calibri" w:hAnsi="Georgia" w:cs="Times New Roman"/>
          <w:szCs w:val="24"/>
          <w:lang w:val="en-GB"/>
        </w:rPr>
        <w:t>-</w:t>
      </w:r>
      <w:r w:rsidR="0099782B" w:rsidRPr="008C3183">
        <w:rPr>
          <w:rFonts w:ascii="Georgia" w:eastAsia="Calibri" w:hAnsi="Georgia" w:cs="Times New Roman"/>
          <w:szCs w:val="24"/>
          <w:lang w:val="en-GB"/>
        </w:rPr>
        <w:t>Westphalia</w:t>
      </w:r>
      <w:r w:rsidRPr="008C3183">
        <w:rPr>
          <w:rFonts w:ascii="Georgia" w:eastAsia="Calibri" w:hAnsi="Georgia" w:cs="Times New Roman"/>
          <w:szCs w:val="24"/>
          <w:lang w:val="en-GB"/>
        </w:rPr>
        <w:t xml:space="preserve"> has indicated otherwise. </w:t>
      </w:r>
    </w:p>
    <w:p w14:paraId="01296050" w14:textId="77777777" w:rsidR="003E4F04" w:rsidRPr="008C3183" w:rsidRDefault="003E4F04" w:rsidP="003E4F04">
      <w:pPr>
        <w:spacing w:before="0" w:line="240" w:lineRule="auto"/>
        <w:ind w:left="0"/>
        <w:rPr>
          <w:rFonts w:ascii="Georgia" w:eastAsia="Calibri" w:hAnsi="Georgia" w:cs="Times New Roman"/>
          <w:szCs w:val="24"/>
          <w:lang w:val="en-GB"/>
        </w:rPr>
      </w:pPr>
    </w:p>
    <w:p w14:paraId="2B609470" w14:textId="77777777" w:rsidR="003E4F04" w:rsidRPr="004F4693" w:rsidRDefault="003E4F04" w:rsidP="003E4F04">
      <w:pPr>
        <w:keepNext/>
        <w:keepLines/>
        <w:spacing w:line="240" w:lineRule="auto"/>
        <w:ind w:left="0"/>
        <w:outlineLvl w:val="1"/>
        <w:rPr>
          <w:rFonts w:ascii="Georgia" w:eastAsia="Times New Roman" w:hAnsi="Georgia" w:cs="Times New Roman"/>
          <w:b/>
          <w:bCs/>
          <w:sz w:val="26"/>
          <w:szCs w:val="26"/>
          <w:lang w:val="en-GB"/>
        </w:rPr>
      </w:pPr>
      <w:r w:rsidRPr="004F4693">
        <w:rPr>
          <w:rFonts w:ascii="Georgia" w:eastAsia="Times New Roman" w:hAnsi="Georgia" w:cs="Times New Roman"/>
          <w:b/>
          <w:bCs/>
          <w:sz w:val="26"/>
          <w:szCs w:val="26"/>
          <w:lang w:val="en-GB"/>
        </w:rPr>
        <w:t>Who can apply?</w:t>
      </w:r>
    </w:p>
    <w:p w14:paraId="332B4915" w14:textId="77777777" w:rsidR="003E4F04" w:rsidRPr="008C3183" w:rsidRDefault="003E4F04" w:rsidP="003E4F04">
      <w:pPr>
        <w:spacing w:before="0" w:line="240" w:lineRule="auto"/>
        <w:ind w:left="0"/>
        <w:rPr>
          <w:rFonts w:ascii="Georgia" w:eastAsia="Calibri" w:hAnsi="Georgia" w:cs="Times New Roman"/>
          <w:szCs w:val="24"/>
          <w:lang w:val="en-GB"/>
        </w:rPr>
      </w:pPr>
    </w:p>
    <w:p w14:paraId="1E9F790B" w14:textId="541DABEB" w:rsidR="003E4F04" w:rsidRPr="008C3183" w:rsidRDefault="003E4F04" w:rsidP="002B3C45">
      <w:pPr>
        <w:spacing w:before="0" w:line="240" w:lineRule="auto"/>
        <w:ind w:left="0"/>
        <w:jc w:val="both"/>
        <w:rPr>
          <w:rFonts w:ascii="Georgia" w:eastAsia="Calibri" w:hAnsi="Georgia" w:cs="Times New Roman"/>
          <w:szCs w:val="24"/>
          <w:lang w:val="en-GB"/>
        </w:rPr>
      </w:pPr>
      <w:r w:rsidRPr="008C3183">
        <w:rPr>
          <w:rFonts w:ascii="Georgia" w:eastAsia="Calibri" w:hAnsi="Georgia" w:cs="Times New Roman"/>
          <w:szCs w:val="24"/>
          <w:lang w:val="en-GB"/>
        </w:rPr>
        <w:t xml:space="preserve">In general, any space-related start-ups in </w:t>
      </w:r>
      <w:r w:rsidR="0099782B" w:rsidRPr="008C3183">
        <w:rPr>
          <w:rFonts w:ascii="Georgia" w:eastAsia="Calibri" w:hAnsi="Georgia" w:cs="Times New Roman"/>
          <w:szCs w:val="24"/>
          <w:lang w:val="en-GB"/>
        </w:rPr>
        <w:t>North</w:t>
      </w:r>
      <w:r w:rsidR="008965A6">
        <w:rPr>
          <w:rFonts w:ascii="Georgia" w:eastAsia="Calibri" w:hAnsi="Georgia" w:cs="Times New Roman"/>
          <w:szCs w:val="24"/>
          <w:lang w:val="en-GB"/>
        </w:rPr>
        <w:t xml:space="preserve"> </w:t>
      </w:r>
      <w:r w:rsidR="0099782B" w:rsidRPr="008C3183">
        <w:rPr>
          <w:rFonts w:ascii="Georgia" w:eastAsia="Calibri" w:hAnsi="Georgia" w:cs="Times New Roman"/>
          <w:szCs w:val="24"/>
          <w:lang w:val="en-GB"/>
        </w:rPr>
        <w:t>Rhine</w:t>
      </w:r>
      <w:r w:rsidR="008965A6">
        <w:rPr>
          <w:rFonts w:ascii="Georgia" w:eastAsia="Calibri" w:hAnsi="Georgia" w:cs="Times New Roman"/>
          <w:szCs w:val="24"/>
          <w:lang w:val="en-GB"/>
        </w:rPr>
        <w:t>-</w:t>
      </w:r>
      <w:r w:rsidR="0099782B" w:rsidRPr="008C3183">
        <w:rPr>
          <w:rFonts w:ascii="Georgia" w:eastAsia="Calibri" w:hAnsi="Georgia" w:cs="Times New Roman"/>
          <w:szCs w:val="24"/>
          <w:lang w:val="en-GB"/>
        </w:rPr>
        <w:t>Westphalia</w:t>
      </w:r>
      <w:r w:rsidRPr="008C3183">
        <w:rPr>
          <w:rFonts w:ascii="Georgia" w:eastAsia="Calibri" w:hAnsi="Georgia" w:cs="Times New Roman"/>
          <w:szCs w:val="24"/>
          <w:lang w:val="en-GB"/>
        </w:rPr>
        <w:t xml:space="preserve"> not older than </w:t>
      </w:r>
      <w:r w:rsidR="008965A6">
        <w:rPr>
          <w:rFonts w:ascii="Georgia" w:eastAsia="Calibri" w:hAnsi="Georgia" w:cs="Times New Roman"/>
          <w:szCs w:val="24"/>
          <w:lang w:val="en-GB"/>
        </w:rPr>
        <w:t>five</w:t>
      </w:r>
      <w:r w:rsidRPr="008C3183">
        <w:rPr>
          <w:rFonts w:ascii="Georgia" w:eastAsia="Calibri" w:hAnsi="Georgia" w:cs="Times New Roman"/>
          <w:szCs w:val="24"/>
          <w:lang w:val="en-GB"/>
        </w:rPr>
        <w:t xml:space="preserve"> years</w:t>
      </w:r>
      <w:r w:rsidR="008965A6">
        <w:rPr>
          <w:rFonts w:ascii="Georgia" w:eastAsia="Calibri" w:hAnsi="Georgia" w:cs="Times New Roman"/>
          <w:szCs w:val="24"/>
          <w:lang w:val="en-GB"/>
        </w:rPr>
        <w:t xml:space="preserve"> </w:t>
      </w:r>
      <w:r w:rsidRPr="008C3183">
        <w:rPr>
          <w:rFonts w:ascii="Georgia" w:eastAsia="Calibri" w:hAnsi="Georgia" w:cs="Times New Roman"/>
          <w:szCs w:val="24"/>
          <w:lang w:val="en-GB"/>
        </w:rPr>
        <w:t>are welcome to apply for incubation</w:t>
      </w:r>
      <w:r w:rsidR="0018398B">
        <w:rPr>
          <w:rFonts w:ascii="Georgia" w:eastAsia="Calibri" w:hAnsi="Georgia" w:cs="Times New Roman"/>
          <w:szCs w:val="24"/>
          <w:lang w:val="en-GB"/>
        </w:rPr>
        <w:t xml:space="preserve"> (</w:t>
      </w:r>
      <w:r w:rsidR="0018398B" w:rsidRPr="0018398B">
        <w:rPr>
          <w:rFonts w:ascii="Georgia" w:eastAsia="Calibri" w:hAnsi="Georgia" w:cs="Times New Roman"/>
          <w:szCs w:val="24"/>
          <w:lang w:val="en-GB"/>
        </w:rPr>
        <w:t>The decisive factor is the company's entry in the commercial register and the date of submission of the application to ESA BIC NRW.</w:t>
      </w:r>
      <w:r w:rsidR="0018398B">
        <w:rPr>
          <w:rFonts w:ascii="Georgia" w:eastAsia="Calibri" w:hAnsi="Georgia" w:cs="Times New Roman"/>
          <w:szCs w:val="24"/>
          <w:lang w:val="en-GB"/>
        </w:rPr>
        <w:t>)</w:t>
      </w:r>
      <w:r w:rsidRPr="008C3183">
        <w:rPr>
          <w:rFonts w:ascii="Georgia" w:eastAsia="Calibri" w:hAnsi="Georgia" w:cs="Times New Roman"/>
          <w:szCs w:val="24"/>
          <w:lang w:val="en-GB"/>
        </w:rPr>
        <w:t xml:space="preserve">. </w:t>
      </w:r>
    </w:p>
    <w:p w14:paraId="66F364FC" w14:textId="77777777" w:rsidR="003E4F04" w:rsidRPr="008C3183" w:rsidRDefault="003E4F04" w:rsidP="002B3C45">
      <w:pPr>
        <w:spacing w:before="0" w:line="240" w:lineRule="auto"/>
        <w:ind w:left="0"/>
        <w:jc w:val="both"/>
        <w:rPr>
          <w:rFonts w:ascii="Georgia" w:eastAsia="Calibri" w:hAnsi="Georgia" w:cs="Times New Roman"/>
          <w:szCs w:val="24"/>
          <w:lang w:val="en-GB"/>
        </w:rPr>
      </w:pPr>
    </w:p>
    <w:p w14:paraId="227612C5" w14:textId="77777777" w:rsidR="003E4F04" w:rsidRPr="008C3183" w:rsidRDefault="003E4F04" w:rsidP="002B3C45">
      <w:pPr>
        <w:spacing w:before="0" w:line="240" w:lineRule="auto"/>
        <w:ind w:left="0"/>
        <w:jc w:val="both"/>
        <w:rPr>
          <w:rFonts w:ascii="Georgia" w:eastAsia="Calibri" w:hAnsi="Georgia" w:cs="Times New Roman"/>
          <w:szCs w:val="24"/>
          <w:lang w:val="en-GB"/>
        </w:rPr>
      </w:pPr>
      <w:r w:rsidRPr="008C3183">
        <w:rPr>
          <w:rFonts w:ascii="Georgia" w:eastAsia="Calibri" w:hAnsi="Georgia" w:cs="Times New Roman"/>
          <w:szCs w:val="24"/>
          <w:lang w:val="en-GB"/>
        </w:rPr>
        <w:t>However, some further criteria apply. These can be found in the Cover Letter Template of the application documents. In particular, note the following:</w:t>
      </w:r>
    </w:p>
    <w:p w14:paraId="26BACB10" w14:textId="77777777" w:rsidR="003E4F04" w:rsidRPr="008C3183" w:rsidRDefault="003E4F04" w:rsidP="002B3C45">
      <w:pPr>
        <w:spacing w:before="0" w:line="240" w:lineRule="auto"/>
        <w:ind w:left="709" w:hanging="283"/>
        <w:jc w:val="both"/>
        <w:rPr>
          <w:rFonts w:ascii="Georgia" w:eastAsia="Times New Roman" w:hAnsi="Georgia" w:cs="Calibri"/>
          <w:szCs w:val="24"/>
          <w:lang w:val="en-GB" w:eastAsia="en-GB"/>
        </w:rPr>
      </w:pPr>
    </w:p>
    <w:p w14:paraId="670CE0D4" w14:textId="6989A50A" w:rsidR="003E4F04" w:rsidRPr="008C3183" w:rsidRDefault="003E4F04" w:rsidP="002B3C45">
      <w:pPr>
        <w:numPr>
          <w:ilvl w:val="0"/>
          <w:numId w:val="12"/>
        </w:numPr>
        <w:spacing w:before="0" w:line="240" w:lineRule="auto"/>
        <w:jc w:val="both"/>
        <w:rPr>
          <w:rFonts w:ascii="Georgia" w:eastAsia="Times New Roman" w:hAnsi="Georgia" w:cs="Calibri"/>
          <w:szCs w:val="24"/>
          <w:lang w:val="en-GB" w:eastAsia="en-GB"/>
        </w:rPr>
      </w:pPr>
      <w:r w:rsidRPr="008C3183">
        <w:rPr>
          <w:rFonts w:ascii="Georgia" w:eastAsia="Times New Roman" w:hAnsi="Georgia" w:cs="Calibri"/>
          <w:szCs w:val="24"/>
          <w:lang w:val="en-GB" w:eastAsia="en-GB"/>
        </w:rPr>
        <w:t xml:space="preserve">The application needs to have a valid space connection. In general terms this means that it must be evident that “space” (space technology or a space-based service such as satellite communication, </w:t>
      </w:r>
      <w:r w:rsidR="004F4693" w:rsidRPr="008C3183">
        <w:rPr>
          <w:rFonts w:ascii="Georgia" w:eastAsia="Times New Roman" w:hAnsi="Georgia" w:cs="Calibri"/>
          <w:szCs w:val="24"/>
          <w:lang w:val="en-GB" w:eastAsia="en-GB"/>
        </w:rPr>
        <w:t>navigation,</w:t>
      </w:r>
      <w:r w:rsidRPr="008C3183">
        <w:rPr>
          <w:rFonts w:ascii="Georgia" w:eastAsia="Times New Roman" w:hAnsi="Georgia" w:cs="Calibri"/>
          <w:szCs w:val="24"/>
          <w:lang w:val="en-GB" w:eastAsia="en-GB"/>
        </w:rPr>
        <w:t xml:space="preserve"> or earth observation) is </w:t>
      </w:r>
      <w:r w:rsidR="004F4693" w:rsidRPr="008C3183">
        <w:rPr>
          <w:rFonts w:ascii="Georgia" w:eastAsia="Times New Roman" w:hAnsi="Georgia" w:cs="Calibri"/>
          <w:szCs w:val="24"/>
          <w:lang w:val="en-GB" w:eastAsia="en-GB"/>
        </w:rPr>
        <w:t>needed</w:t>
      </w:r>
      <w:r w:rsidRPr="008C3183">
        <w:rPr>
          <w:rFonts w:ascii="Georgia" w:eastAsia="Times New Roman" w:hAnsi="Georgia" w:cs="Calibri"/>
          <w:szCs w:val="24"/>
          <w:lang w:val="en-GB" w:eastAsia="en-GB"/>
        </w:rPr>
        <w:t xml:space="preserve">. Alternatively, it must be evident that the proposed technology or service can </w:t>
      </w:r>
      <w:r w:rsidR="004F4693" w:rsidRPr="008C3183">
        <w:rPr>
          <w:rFonts w:ascii="Georgia" w:eastAsia="Times New Roman" w:hAnsi="Georgia" w:cs="Calibri"/>
          <w:szCs w:val="24"/>
          <w:lang w:val="en-GB" w:eastAsia="en-GB"/>
        </w:rPr>
        <w:t>be</w:t>
      </w:r>
      <w:r w:rsidRPr="008C3183">
        <w:rPr>
          <w:rFonts w:ascii="Georgia" w:eastAsia="Times New Roman" w:hAnsi="Georgia" w:cs="Calibri"/>
          <w:szCs w:val="24"/>
          <w:lang w:val="en-GB" w:eastAsia="en-GB"/>
        </w:rPr>
        <w:t xml:space="preserve"> used in a space context. In case of doubt, please contact the ESA BIC for further guidance.</w:t>
      </w:r>
    </w:p>
    <w:p w14:paraId="741A11CF" w14:textId="77777777" w:rsidR="003E4F04" w:rsidRPr="008C3183" w:rsidRDefault="003E4F04" w:rsidP="002B3C45">
      <w:pPr>
        <w:numPr>
          <w:ilvl w:val="0"/>
          <w:numId w:val="12"/>
        </w:numPr>
        <w:spacing w:before="0" w:line="240" w:lineRule="auto"/>
        <w:jc w:val="both"/>
        <w:rPr>
          <w:rFonts w:ascii="Georgia" w:eastAsia="Times New Roman" w:hAnsi="Georgia" w:cs="Calibri"/>
          <w:szCs w:val="24"/>
          <w:lang w:val="en-GB" w:eastAsia="en-GB"/>
        </w:rPr>
      </w:pPr>
      <w:r w:rsidRPr="008C3183">
        <w:rPr>
          <w:rFonts w:ascii="Georgia" w:eastAsia="Times New Roman" w:hAnsi="Georgia" w:cs="Calibri"/>
          <w:szCs w:val="24"/>
          <w:lang w:val="en-GB" w:eastAsia="en-GB"/>
        </w:rPr>
        <w:t xml:space="preserve">Applicants need to run their start-up at their own risk. In practice this means that more than half of the shares must be owned by the entrepreneur(s) that apply to the ESA BIC.  </w:t>
      </w:r>
    </w:p>
    <w:p w14:paraId="272A2883" w14:textId="0CF8E842" w:rsidR="003E4F04" w:rsidRPr="008C3183" w:rsidRDefault="003E4F04" w:rsidP="002B3C45">
      <w:pPr>
        <w:numPr>
          <w:ilvl w:val="0"/>
          <w:numId w:val="12"/>
        </w:numPr>
        <w:spacing w:before="0" w:line="240" w:lineRule="auto"/>
        <w:jc w:val="both"/>
        <w:rPr>
          <w:rFonts w:ascii="Georgia" w:eastAsia="Times New Roman" w:hAnsi="Georgia" w:cs="Calibri"/>
          <w:szCs w:val="24"/>
          <w:lang w:val="en-GB" w:eastAsia="en-GB"/>
        </w:rPr>
      </w:pPr>
      <w:r w:rsidRPr="008C3183">
        <w:rPr>
          <w:rFonts w:ascii="Georgia" w:eastAsia="Times New Roman" w:hAnsi="Georgia" w:cs="Calibri"/>
          <w:szCs w:val="24"/>
          <w:lang w:val="en-GB" w:eastAsia="en-GB"/>
        </w:rPr>
        <w:t xml:space="preserve">In case the application is done by natural persons, these need a working permit in </w:t>
      </w:r>
      <w:r w:rsidR="0099782B" w:rsidRPr="008C3183">
        <w:rPr>
          <w:rFonts w:ascii="Georgia" w:eastAsia="Times New Roman" w:hAnsi="Georgia" w:cs="Calibri"/>
          <w:szCs w:val="24"/>
          <w:lang w:val="en-GB" w:eastAsia="en-GB"/>
        </w:rPr>
        <w:t>North-Rhine</w:t>
      </w:r>
      <w:r w:rsidR="004F4693">
        <w:rPr>
          <w:rFonts w:ascii="Georgia" w:eastAsia="Times New Roman" w:hAnsi="Georgia" w:cs="Calibri"/>
          <w:szCs w:val="24"/>
          <w:lang w:val="en-GB" w:eastAsia="en-GB"/>
        </w:rPr>
        <w:t>-</w:t>
      </w:r>
      <w:r w:rsidR="0099782B" w:rsidRPr="008C3183">
        <w:rPr>
          <w:rFonts w:ascii="Georgia" w:eastAsia="Times New Roman" w:hAnsi="Georgia" w:cs="Calibri"/>
          <w:szCs w:val="24"/>
          <w:lang w:val="en-GB" w:eastAsia="en-GB"/>
        </w:rPr>
        <w:t>Westphalia</w:t>
      </w:r>
      <w:r w:rsidR="00C1630C">
        <w:rPr>
          <w:rFonts w:ascii="Georgia" w:eastAsia="Times New Roman" w:hAnsi="Georgia" w:cs="Calibri"/>
          <w:szCs w:val="24"/>
          <w:lang w:val="en-GB" w:eastAsia="en-GB"/>
        </w:rPr>
        <w:t xml:space="preserve"> valid for at least the expected duration of the incubation</w:t>
      </w:r>
      <w:r w:rsidRPr="008C3183">
        <w:rPr>
          <w:rFonts w:ascii="Georgia" w:eastAsia="Times New Roman" w:hAnsi="Georgia" w:cs="Calibri"/>
          <w:szCs w:val="24"/>
          <w:lang w:val="en-GB" w:eastAsia="en-GB"/>
        </w:rPr>
        <w:t>. The application shall include details about the status, the intended legal structure, and the shares distribution. An incubation contract can only be signed with a legal entity.</w:t>
      </w:r>
    </w:p>
    <w:p w14:paraId="1760FC3D" w14:textId="77777777" w:rsidR="003E4F04" w:rsidRPr="008C3183" w:rsidRDefault="003E4F04" w:rsidP="008C3183">
      <w:pPr>
        <w:pStyle w:val="KeinLeerraum"/>
        <w:rPr>
          <w:rFonts w:ascii="Georgia" w:hAnsi="Georgia"/>
          <w:lang w:val="en-GB"/>
        </w:rPr>
      </w:pPr>
    </w:p>
    <w:p w14:paraId="7EB9710B" w14:textId="64BC5BC9" w:rsidR="003E4F04" w:rsidRPr="004F4693" w:rsidRDefault="003E4F04" w:rsidP="003E4F04">
      <w:pPr>
        <w:keepNext/>
        <w:keepLines/>
        <w:spacing w:line="240" w:lineRule="auto"/>
        <w:ind w:left="0"/>
        <w:outlineLvl w:val="1"/>
        <w:rPr>
          <w:rFonts w:ascii="Georgia" w:eastAsia="Times New Roman" w:hAnsi="Georgia" w:cs="Times New Roman"/>
          <w:b/>
          <w:bCs/>
          <w:sz w:val="26"/>
          <w:szCs w:val="26"/>
          <w:lang w:val="en-GB"/>
        </w:rPr>
      </w:pPr>
      <w:r w:rsidRPr="004F4693">
        <w:rPr>
          <w:rFonts w:ascii="Georgia" w:eastAsia="Times New Roman" w:hAnsi="Georgia" w:cs="Times New Roman"/>
          <w:b/>
          <w:bCs/>
          <w:sz w:val="26"/>
          <w:szCs w:val="26"/>
          <w:lang w:val="en-GB"/>
        </w:rPr>
        <w:t>How to apply</w:t>
      </w:r>
      <w:r w:rsidR="00C95F38">
        <w:rPr>
          <w:rFonts w:ascii="Georgia" w:eastAsia="Times New Roman" w:hAnsi="Georgia" w:cs="Times New Roman"/>
          <w:b/>
          <w:bCs/>
          <w:sz w:val="26"/>
          <w:szCs w:val="26"/>
          <w:lang w:val="en-GB"/>
        </w:rPr>
        <w:t>?</w:t>
      </w:r>
    </w:p>
    <w:p w14:paraId="2B32BEBD" w14:textId="77777777" w:rsidR="003E4F04" w:rsidRPr="008C3183" w:rsidRDefault="003E4F04" w:rsidP="003E4F04">
      <w:pPr>
        <w:spacing w:before="0" w:line="240" w:lineRule="auto"/>
        <w:ind w:left="0"/>
        <w:rPr>
          <w:rFonts w:ascii="Georgia" w:eastAsia="Calibri" w:hAnsi="Georgia" w:cs="Times New Roman"/>
          <w:szCs w:val="24"/>
          <w:lang w:val="en-GB"/>
        </w:rPr>
      </w:pPr>
    </w:p>
    <w:p w14:paraId="54CC295B" w14:textId="77777777" w:rsidR="003E4F04" w:rsidRPr="008C3183" w:rsidRDefault="003E4F04" w:rsidP="002B3C45">
      <w:pPr>
        <w:spacing w:before="0" w:line="240" w:lineRule="auto"/>
        <w:ind w:left="0"/>
        <w:jc w:val="both"/>
        <w:rPr>
          <w:rFonts w:ascii="Georgia" w:eastAsia="Calibri" w:hAnsi="Georgia" w:cs="Times New Roman"/>
          <w:szCs w:val="24"/>
          <w:lang w:val="en-GB"/>
        </w:rPr>
      </w:pPr>
      <w:r w:rsidRPr="008C3183">
        <w:rPr>
          <w:rFonts w:ascii="Georgia" w:eastAsia="Calibri" w:hAnsi="Georgia" w:cs="Times New Roman"/>
          <w:szCs w:val="24"/>
          <w:lang w:val="en-GB"/>
        </w:rPr>
        <w:t>Please make sure you have received the following documents, which are part of the Open Call documentation:</w:t>
      </w:r>
    </w:p>
    <w:p w14:paraId="375B79F3" w14:textId="77777777" w:rsidR="003E4F04" w:rsidRPr="008C3183" w:rsidRDefault="003E4F04" w:rsidP="002B3C45">
      <w:pPr>
        <w:numPr>
          <w:ilvl w:val="0"/>
          <w:numId w:val="12"/>
        </w:numPr>
        <w:spacing w:before="0" w:line="240" w:lineRule="auto"/>
        <w:jc w:val="both"/>
        <w:rPr>
          <w:rFonts w:ascii="Georgia" w:eastAsia="Times New Roman" w:hAnsi="Georgia" w:cs="Calibri"/>
          <w:szCs w:val="24"/>
          <w:lang w:val="en-GB" w:eastAsia="en-GB"/>
        </w:rPr>
      </w:pPr>
      <w:r w:rsidRPr="008C3183">
        <w:rPr>
          <w:rFonts w:ascii="Georgia" w:eastAsia="Times New Roman" w:hAnsi="Georgia" w:cs="Calibri"/>
          <w:szCs w:val="24"/>
          <w:lang w:val="en-GB" w:eastAsia="en-GB"/>
        </w:rPr>
        <w:t>Cover Letter including Requirement Checklists</w:t>
      </w:r>
    </w:p>
    <w:p w14:paraId="4B623CB6" w14:textId="77777777" w:rsidR="003E4F04" w:rsidRPr="008C3183" w:rsidRDefault="003E4F04" w:rsidP="002B3C45">
      <w:pPr>
        <w:numPr>
          <w:ilvl w:val="0"/>
          <w:numId w:val="12"/>
        </w:numPr>
        <w:spacing w:before="0" w:line="240" w:lineRule="auto"/>
        <w:jc w:val="both"/>
        <w:rPr>
          <w:rFonts w:ascii="Georgia" w:eastAsia="Times New Roman" w:hAnsi="Georgia" w:cs="Calibri"/>
          <w:szCs w:val="24"/>
          <w:lang w:val="en-GB" w:eastAsia="en-GB"/>
        </w:rPr>
      </w:pPr>
      <w:r w:rsidRPr="008C3183">
        <w:rPr>
          <w:rFonts w:ascii="Georgia" w:eastAsia="Times New Roman" w:hAnsi="Georgia" w:cs="Calibri"/>
          <w:szCs w:val="24"/>
          <w:lang w:val="en-GB" w:eastAsia="en-GB"/>
        </w:rPr>
        <w:t>Business Plan</w:t>
      </w:r>
    </w:p>
    <w:p w14:paraId="12BFFF5E" w14:textId="77777777" w:rsidR="003E4F04" w:rsidRPr="008C3183" w:rsidRDefault="003E4F04" w:rsidP="002B3C45">
      <w:pPr>
        <w:numPr>
          <w:ilvl w:val="0"/>
          <w:numId w:val="12"/>
        </w:numPr>
        <w:spacing w:before="0" w:line="240" w:lineRule="auto"/>
        <w:jc w:val="both"/>
        <w:rPr>
          <w:rFonts w:ascii="Georgia" w:eastAsia="Times New Roman" w:hAnsi="Georgia" w:cs="Calibri"/>
          <w:szCs w:val="24"/>
          <w:lang w:val="en-GB" w:eastAsia="en-GB"/>
        </w:rPr>
      </w:pPr>
      <w:r w:rsidRPr="008C3183">
        <w:rPr>
          <w:rFonts w:ascii="Georgia" w:eastAsia="Times New Roman" w:hAnsi="Georgia" w:cs="Calibri"/>
          <w:szCs w:val="24"/>
          <w:lang w:val="en-GB" w:eastAsia="en-GB"/>
        </w:rPr>
        <w:t>Incubation Proposal</w:t>
      </w:r>
    </w:p>
    <w:p w14:paraId="25C0D2EC" w14:textId="25AC0C0C" w:rsidR="003E4F04" w:rsidRDefault="003E4F04" w:rsidP="002B3C45">
      <w:pPr>
        <w:numPr>
          <w:ilvl w:val="0"/>
          <w:numId w:val="12"/>
        </w:numPr>
        <w:spacing w:before="0" w:line="240" w:lineRule="auto"/>
        <w:jc w:val="both"/>
        <w:rPr>
          <w:rFonts w:ascii="Georgia" w:eastAsia="Times New Roman" w:hAnsi="Georgia" w:cs="Calibri"/>
          <w:szCs w:val="24"/>
          <w:lang w:val="en-GB" w:eastAsia="en-GB"/>
        </w:rPr>
      </w:pPr>
      <w:r w:rsidRPr="008C3183">
        <w:rPr>
          <w:rFonts w:ascii="Georgia" w:eastAsia="Times New Roman" w:hAnsi="Georgia" w:cs="Calibri"/>
          <w:szCs w:val="24"/>
          <w:lang w:val="en-GB" w:eastAsia="en-GB"/>
        </w:rPr>
        <w:t>Draft Incubation Contract</w:t>
      </w:r>
    </w:p>
    <w:p w14:paraId="716863E6" w14:textId="77777777" w:rsidR="003E4F04" w:rsidRPr="008C3183" w:rsidRDefault="003E4F04" w:rsidP="002B3C45">
      <w:pPr>
        <w:spacing w:before="0" w:line="240" w:lineRule="auto"/>
        <w:ind w:left="0"/>
        <w:jc w:val="both"/>
        <w:rPr>
          <w:rFonts w:ascii="Georgia" w:eastAsia="Calibri" w:hAnsi="Georgia" w:cs="Calibri"/>
          <w:szCs w:val="24"/>
          <w:lang w:val="en-GB"/>
        </w:rPr>
      </w:pPr>
    </w:p>
    <w:p w14:paraId="4CCD6949" w14:textId="77777777" w:rsidR="003E4F04" w:rsidRPr="008C3183" w:rsidRDefault="003E4F04" w:rsidP="002B3C45">
      <w:pPr>
        <w:spacing w:before="0" w:line="240" w:lineRule="auto"/>
        <w:ind w:left="0"/>
        <w:jc w:val="both"/>
        <w:rPr>
          <w:rFonts w:ascii="Georgia" w:eastAsia="Calibri" w:hAnsi="Georgia" w:cs="Calibri"/>
          <w:szCs w:val="24"/>
          <w:lang w:val="en-GB"/>
        </w:rPr>
      </w:pPr>
      <w:r w:rsidRPr="008C3183">
        <w:rPr>
          <w:rFonts w:ascii="Georgia" w:eastAsia="Calibri" w:hAnsi="Georgia" w:cs="Calibri"/>
          <w:szCs w:val="24"/>
          <w:lang w:val="en-GB"/>
        </w:rPr>
        <w:t>Make sure to fill in all required sections in the application templates and pay particular attention to the following:</w:t>
      </w:r>
    </w:p>
    <w:p w14:paraId="7F4D03BC" w14:textId="77777777" w:rsidR="003E4F04" w:rsidRPr="008C3183" w:rsidRDefault="003E4F04" w:rsidP="002B3C45">
      <w:pPr>
        <w:numPr>
          <w:ilvl w:val="0"/>
          <w:numId w:val="12"/>
        </w:numPr>
        <w:spacing w:before="0" w:line="240" w:lineRule="auto"/>
        <w:jc w:val="both"/>
        <w:rPr>
          <w:rFonts w:ascii="Georgia" w:eastAsia="Times New Roman" w:hAnsi="Georgia" w:cs="Calibri"/>
          <w:szCs w:val="24"/>
          <w:lang w:val="en-GB" w:eastAsia="en-GB"/>
        </w:rPr>
      </w:pPr>
      <w:r w:rsidRPr="008C3183">
        <w:rPr>
          <w:rFonts w:ascii="Georgia" w:eastAsia="Times New Roman" w:hAnsi="Georgia" w:cs="Calibri"/>
          <w:szCs w:val="24"/>
          <w:lang w:val="en-GB" w:eastAsia="en-GB"/>
        </w:rPr>
        <w:t xml:space="preserve">Instructions inside the documents </w:t>
      </w:r>
      <w:r w:rsidRPr="008C3183">
        <w:rPr>
          <w:rFonts w:ascii="Georgia" w:eastAsia="Times New Roman" w:hAnsi="Georgia" w:cs="Calibri"/>
          <w:color w:val="4472C4" w:themeColor="accent1"/>
          <w:szCs w:val="24"/>
          <w:lang w:val="en-GB" w:eastAsia="en-GB"/>
        </w:rPr>
        <w:t xml:space="preserve">(highlighted in blue in each template) </w:t>
      </w:r>
      <w:r w:rsidRPr="008C3183">
        <w:rPr>
          <w:rFonts w:ascii="Georgia" w:eastAsia="Times New Roman" w:hAnsi="Georgia" w:cs="Calibri"/>
          <w:szCs w:val="24"/>
          <w:lang w:val="en-GB" w:eastAsia="en-GB"/>
        </w:rPr>
        <w:t xml:space="preserve">shall be followed in order to fulfil all pre-conditions of the Open Call and for the application to be accepted. </w:t>
      </w:r>
    </w:p>
    <w:p w14:paraId="48954AEB" w14:textId="3BD8DD45" w:rsidR="003E4F04" w:rsidRPr="008C3183" w:rsidRDefault="003E4F04" w:rsidP="002B3C45">
      <w:pPr>
        <w:numPr>
          <w:ilvl w:val="0"/>
          <w:numId w:val="12"/>
        </w:numPr>
        <w:spacing w:before="0" w:line="240" w:lineRule="auto"/>
        <w:jc w:val="both"/>
        <w:rPr>
          <w:rFonts w:ascii="Georgia" w:eastAsia="Times New Roman" w:hAnsi="Georgia" w:cs="Calibri"/>
          <w:szCs w:val="24"/>
          <w:lang w:val="en-GB" w:eastAsia="en-GB"/>
        </w:rPr>
      </w:pPr>
      <w:r w:rsidRPr="008C3183">
        <w:rPr>
          <w:rFonts w:ascii="Georgia" w:eastAsia="Times New Roman" w:hAnsi="Georgia" w:cs="Calibri"/>
          <w:szCs w:val="24"/>
          <w:lang w:val="en-GB" w:eastAsia="en-GB"/>
        </w:rPr>
        <w:t xml:space="preserve">Please read the Draft Incubation Contract carefully. The Cover Letter must include a clear, </w:t>
      </w:r>
      <w:r w:rsidR="004F4693" w:rsidRPr="008C3183">
        <w:rPr>
          <w:rFonts w:ascii="Georgia" w:eastAsia="Times New Roman" w:hAnsi="Georgia" w:cs="Calibri"/>
          <w:szCs w:val="24"/>
          <w:lang w:val="en-GB" w:eastAsia="en-GB"/>
        </w:rPr>
        <w:t>explicit,</w:t>
      </w:r>
      <w:r w:rsidRPr="008C3183">
        <w:rPr>
          <w:rFonts w:ascii="Georgia" w:eastAsia="Times New Roman" w:hAnsi="Georgia" w:cs="Calibri"/>
          <w:szCs w:val="24"/>
          <w:lang w:val="en-GB" w:eastAsia="en-GB"/>
        </w:rPr>
        <w:t xml:space="preserve"> and unambiguous statement declaring that the applicant has read, understood and accepted the terms and conditions contained in the contractual documentation (this is part of the Cover Letter template). Modifications or amendments to the Incubation Contract may only be done in exceptional cases. Please contact the local ESA BIC Manager for guidance. </w:t>
      </w:r>
    </w:p>
    <w:p w14:paraId="2267EA85" w14:textId="77777777" w:rsidR="003E4F04" w:rsidRPr="008C3183" w:rsidRDefault="003E4F04" w:rsidP="002B3C45">
      <w:pPr>
        <w:numPr>
          <w:ilvl w:val="0"/>
          <w:numId w:val="12"/>
        </w:numPr>
        <w:spacing w:before="0" w:line="240" w:lineRule="auto"/>
        <w:jc w:val="both"/>
        <w:rPr>
          <w:rFonts w:ascii="Georgia" w:eastAsia="Times New Roman" w:hAnsi="Georgia" w:cs="Calibri"/>
          <w:szCs w:val="24"/>
          <w:lang w:val="en-GB" w:eastAsia="en-GB"/>
        </w:rPr>
      </w:pPr>
      <w:r w:rsidRPr="008C3183">
        <w:rPr>
          <w:rFonts w:ascii="Georgia" w:eastAsia="Times New Roman" w:hAnsi="Georgia" w:cs="Calibri"/>
          <w:szCs w:val="24"/>
          <w:lang w:val="en-GB" w:eastAsia="en-GB"/>
        </w:rPr>
        <w:t>Make sure the Cover Letter and the Requirement Checklists are signed by either the majority shareholder or by shareholders with a combined ownership in excess of 50%.</w:t>
      </w:r>
    </w:p>
    <w:p w14:paraId="079CBF4B" w14:textId="6FD3714C" w:rsidR="003E4F04" w:rsidRPr="008C3183" w:rsidRDefault="003E4F04" w:rsidP="002B3C45">
      <w:pPr>
        <w:numPr>
          <w:ilvl w:val="0"/>
          <w:numId w:val="12"/>
        </w:numPr>
        <w:spacing w:before="0" w:line="240" w:lineRule="auto"/>
        <w:jc w:val="both"/>
        <w:rPr>
          <w:rFonts w:ascii="Georgia" w:eastAsia="Times New Roman" w:hAnsi="Georgia" w:cs="Calibri"/>
          <w:szCs w:val="24"/>
          <w:lang w:val="en-GB" w:eastAsia="en-GB"/>
        </w:rPr>
      </w:pPr>
      <w:r w:rsidRPr="008C3183">
        <w:rPr>
          <w:rFonts w:ascii="Georgia" w:eastAsia="Times New Roman" w:hAnsi="Georgia" w:cs="Calibri"/>
          <w:szCs w:val="24"/>
          <w:lang w:val="en-GB" w:eastAsia="en-GB"/>
        </w:rPr>
        <w:lastRenderedPageBreak/>
        <w:t xml:space="preserve">The incubation proposal should include details on how the incentive funding is meant to be spent. Note that, as a general rule, the incentive funding has a ceiling of </w:t>
      </w:r>
      <w:r w:rsidR="0018398B">
        <w:rPr>
          <w:rFonts w:ascii="Georgia" w:eastAsia="Times New Roman" w:hAnsi="Georgia" w:cs="Calibri"/>
          <w:szCs w:val="24"/>
          <w:lang w:val="en-GB" w:eastAsia="en-GB"/>
        </w:rPr>
        <w:t>6</w:t>
      </w:r>
      <w:r w:rsidRPr="008C3183">
        <w:rPr>
          <w:rFonts w:ascii="Georgia" w:eastAsia="Times New Roman" w:hAnsi="Georgia" w:cs="Calibri"/>
          <w:szCs w:val="24"/>
          <w:lang w:val="en-GB" w:eastAsia="en-GB"/>
        </w:rPr>
        <w:t xml:space="preserve">0,000 EUR </w:t>
      </w:r>
      <w:r w:rsidR="00C1630C" w:rsidRPr="00C1630C">
        <w:rPr>
          <w:rFonts w:ascii="Georgia" w:eastAsia="Times New Roman" w:hAnsi="Georgia" w:cs="Calibri"/>
          <w:szCs w:val="24"/>
          <w:lang w:val="en-GB" w:eastAsia="en-GB"/>
        </w:rPr>
        <w:t>and shall be used for purposes linked to the objectives of the incubation. The incentive is provided in two equal parts, one from ESA and one from a local co-</w:t>
      </w:r>
      <w:proofErr w:type="spellStart"/>
      <w:r w:rsidR="00C1630C" w:rsidRPr="00C1630C">
        <w:rPr>
          <w:rFonts w:ascii="Georgia" w:eastAsia="Times New Roman" w:hAnsi="Georgia" w:cs="Calibri"/>
          <w:szCs w:val="24"/>
          <w:lang w:val="en-GB" w:eastAsia="en-GB"/>
        </w:rPr>
        <w:t>funding</w:t>
      </w:r>
      <w:proofErr w:type="spellEnd"/>
      <w:r w:rsidR="00C1630C" w:rsidRPr="00C1630C">
        <w:rPr>
          <w:rFonts w:ascii="Georgia" w:eastAsia="Times New Roman" w:hAnsi="Georgia" w:cs="Calibri"/>
          <w:szCs w:val="24"/>
          <w:lang w:val="en-GB" w:eastAsia="en-GB"/>
        </w:rPr>
        <w:t xml:space="preserve"> partner.</w:t>
      </w:r>
    </w:p>
    <w:p w14:paraId="236364F5" w14:textId="15D9CB40" w:rsidR="003E4F04" w:rsidRPr="008C3183" w:rsidRDefault="003E4F04" w:rsidP="002B3C45">
      <w:pPr>
        <w:numPr>
          <w:ilvl w:val="1"/>
          <w:numId w:val="12"/>
        </w:numPr>
        <w:spacing w:before="0" w:line="240" w:lineRule="auto"/>
        <w:jc w:val="both"/>
        <w:rPr>
          <w:rFonts w:ascii="Georgia" w:eastAsia="Times New Roman" w:hAnsi="Georgia" w:cs="Calibri"/>
          <w:szCs w:val="24"/>
          <w:lang w:val="en-GB" w:eastAsia="en-GB"/>
        </w:rPr>
      </w:pPr>
      <w:r w:rsidRPr="008C3183">
        <w:rPr>
          <w:rFonts w:ascii="Georgia" w:eastAsia="Times New Roman" w:hAnsi="Georgia" w:cs="Calibri"/>
          <w:szCs w:val="24"/>
          <w:lang w:val="en-GB" w:eastAsia="en-GB"/>
        </w:rPr>
        <w:t>The ESA incentive (</w:t>
      </w:r>
      <w:r w:rsidR="0018398B">
        <w:rPr>
          <w:rFonts w:ascii="Georgia" w:eastAsia="Times New Roman" w:hAnsi="Georgia" w:cs="Calibri"/>
          <w:szCs w:val="24"/>
          <w:lang w:val="en-GB" w:eastAsia="en-GB"/>
        </w:rPr>
        <w:t>30</w:t>
      </w:r>
      <w:r w:rsidRPr="008C3183">
        <w:rPr>
          <w:rFonts w:ascii="Georgia" w:eastAsia="Times New Roman" w:hAnsi="Georgia" w:cs="Calibri"/>
          <w:szCs w:val="24"/>
          <w:lang w:val="en-GB" w:eastAsia="en-GB"/>
        </w:rPr>
        <w:t>,000 EUR) can only be spent in Germany</w:t>
      </w:r>
      <w:r w:rsidR="00C1630C" w:rsidRPr="00C1630C">
        <w:rPr>
          <w:rFonts w:ascii="Georgia" w:eastAsia="Times New Roman" w:hAnsi="Georgia" w:cs="Calibri"/>
          <w:szCs w:val="24"/>
          <w:lang w:val="en-GB" w:eastAsia="en-GB"/>
        </w:rPr>
        <w:t xml:space="preserve">. Please see the Incubation </w:t>
      </w:r>
      <w:r w:rsidR="00DD4E7C">
        <w:rPr>
          <w:rFonts w:ascii="Georgia" w:eastAsia="Times New Roman" w:hAnsi="Georgia" w:cs="Calibri"/>
          <w:szCs w:val="24"/>
          <w:lang w:val="en-GB" w:eastAsia="en-GB"/>
        </w:rPr>
        <w:t>Proposal</w:t>
      </w:r>
      <w:r w:rsidR="00C1630C" w:rsidRPr="00C1630C">
        <w:rPr>
          <w:rFonts w:ascii="Georgia" w:eastAsia="Times New Roman" w:hAnsi="Georgia" w:cs="Calibri"/>
          <w:szCs w:val="24"/>
          <w:lang w:val="en-GB" w:eastAsia="en-GB"/>
        </w:rPr>
        <w:t xml:space="preserve"> for details.</w:t>
      </w:r>
    </w:p>
    <w:p w14:paraId="4A3694D0" w14:textId="5A7F1C95" w:rsidR="0018398B" w:rsidRPr="00DD4E7C" w:rsidRDefault="003E4F04" w:rsidP="00DD4E7C">
      <w:pPr>
        <w:numPr>
          <w:ilvl w:val="1"/>
          <w:numId w:val="12"/>
        </w:numPr>
        <w:spacing w:before="0"/>
        <w:jc w:val="both"/>
        <w:rPr>
          <w:rFonts w:ascii="Georgia" w:hAnsi="Georgia" w:cs="Calibri"/>
          <w:lang w:val="en-US" w:eastAsia="en-GB"/>
        </w:rPr>
      </w:pPr>
      <w:bookmarkStart w:id="1" w:name="_Hlk101385460"/>
      <w:r w:rsidRPr="008C3183">
        <w:rPr>
          <w:rFonts w:ascii="Georgia" w:eastAsia="Times New Roman" w:hAnsi="Georgia" w:cs="Calibri"/>
          <w:szCs w:val="24"/>
          <w:lang w:val="en-GB" w:eastAsia="en-GB"/>
        </w:rPr>
        <w:t>The incentive (</w:t>
      </w:r>
      <w:r w:rsidR="0018398B">
        <w:rPr>
          <w:rFonts w:ascii="Georgia" w:eastAsia="Times New Roman" w:hAnsi="Georgia" w:cs="Calibri"/>
          <w:szCs w:val="24"/>
          <w:lang w:val="en-GB" w:eastAsia="en-GB"/>
        </w:rPr>
        <w:t>30</w:t>
      </w:r>
      <w:r w:rsidRPr="008C3183">
        <w:rPr>
          <w:rFonts w:ascii="Georgia" w:eastAsia="Times New Roman" w:hAnsi="Georgia" w:cs="Calibri"/>
          <w:szCs w:val="24"/>
          <w:lang w:val="en-GB" w:eastAsia="en-GB"/>
        </w:rPr>
        <w:t>,000 EUR)</w:t>
      </w:r>
      <w:r w:rsidRPr="008C3183">
        <w:rPr>
          <w:rFonts w:ascii="Georgia" w:eastAsia="Times New Roman" w:hAnsi="Georgia" w:cs="Calibri"/>
          <w:szCs w:val="24"/>
          <w:lang w:val="en-US" w:eastAsia="en-GB"/>
        </w:rPr>
        <w:t xml:space="preserve"> from the </w:t>
      </w:r>
      <w:r w:rsidR="00C1630C">
        <w:rPr>
          <w:rFonts w:ascii="Georgia" w:eastAsia="Times New Roman" w:hAnsi="Georgia" w:cs="Calibri"/>
          <w:szCs w:val="24"/>
          <w:lang w:val="en-US" w:eastAsia="en-GB"/>
        </w:rPr>
        <w:t>Federal State of</w:t>
      </w:r>
      <w:r w:rsidR="008E2084">
        <w:rPr>
          <w:rFonts w:ascii="Georgia" w:eastAsia="Times New Roman" w:hAnsi="Georgia" w:cs="Calibri"/>
          <w:szCs w:val="24"/>
          <w:lang w:val="en-US" w:eastAsia="en-GB"/>
        </w:rPr>
        <w:t xml:space="preserve"> NRW </w:t>
      </w:r>
      <w:r w:rsidR="00BA4F6C" w:rsidRPr="00BA4F6C">
        <w:rPr>
          <w:rFonts w:ascii="Georgia" w:eastAsia="Times New Roman" w:hAnsi="Georgia" w:cs="Calibri"/>
          <w:szCs w:val="24"/>
          <w:lang w:val="en-GB" w:eastAsia="en-GB"/>
        </w:rPr>
        <w:t xml:space="preserve">can be used </w:t>
      </w:r>
      <w:r w:rsidR="004F4693" w:rsidRPr="00BA4F6C">
        <w:rPr>
          <w:rFonts w:ascii="Georgia" w:eastAsia="Times New Roman" w:hAnsi="Georgia" w:cs="Calibri"/>
          <w:szCs w:val="24"/>
          <w:lang w:val="en-GB" w:eastAsia="en-GB"/>
        </w:rPr>
        <w:t>e.g.</w:t>
      </w:r>
      <w:r w:rsidR="00BA4F6C" w:rsidRPr="00BA4F6C">
        <w:rPr>
          <w:rFonts w:ascii="Georgia" w:eastAsia="Times New Roman" w:hAnsi="Georgia" w:cs="Calibri"/>
          <w:szCs w:val="24"/>
          <w:lang w:val="en-GB" w:eastAsia="en-GB"/>
        </w:rPr>
        <w:t xml:space="preserve"> for material, subcontracting, marketing</w:t>
      </w:r>
      <w:r w:rsidR="004F4693">
        <w:rPr>
          <w:rFonts w:ascii="Georgia" w:eastAsia="Times New Roman" w:hAnsi="Georgia" w:cs="Calibri"/>
          <w:szCs w:val="24"/>
          <w:lang w:val="en-GB" w:eastAsia="en-GB"/>
        </w:rPr>
        <w:t>,</w:t>
      </w:r>
      <w:r w:rsidR="00DD4E7C">
        <w:rPr>
          <w:rFonts w:ascii="Georgia" w:eastAsia="Times New Roman" w:hAnsi="Georgia" w:cs="Calibri"/>
          <w:szCs w:val="24"/>
          <w:lang w:val="en-GB" w:eastAsia="en-GB"/>
        </w:rPr>
        <w:t xml:space="preserve"> </w:t>
      </w:r>
      <w:r w:rsidR="00DD4E7C" w:rsidRPr="00DD4E7C">
        <w:rPr>
          <w:rFonts w:ascii="Georgia" w:hAnsi="Georgia" w:cs="Calibri"/>
          <w:lang w:val="en-US" w:eastAsia="en-GB"/>
        </w:rPr>
        <w:t>project-based participation fees</w:t>
      </w:r>
      <w:r w:rsidR="00DD4E7C">
        <w:rPr>
          <w:rFonts w:ascii="Georgia" w:hAnsi="Georgia" w:cs="Calibri"/>
          <w:lang w:val="en-US" w:eastAsia="en-GB"/>
        </w:rPr>
        <w:t>,</w:t>
      </w:r>
      <w:r w:rsidR="00BA4F6C" w:rsidRPr="00DD4E7C">
        <w:rPr>
          <w:rFonts w:ascii="Georgia" w:eastAsia="Times New Roman" w:hAnsi="Georgia" w:cs="Calibri"/>
          <w:szCs w:val="24"/>
          <w:lang w:val="en-GB" w:eastAsia="en-GB"/>
        </w:rPr>
        <w:t xml:space="preserve"> technical advice within the EU.</w:t>
      </w:r>
    </w:p>
    <w:p w14:paraId="3724D423" w14:textId="7C25E584" w:rsidR="003E4F04" w:rsidRPr="00DF1FA1" w:rsidRDefault="0018398B" w:rsidP="00DF1FA1">
      <w:pPr>
        <w:pStyle w:val="Bulletlist"/>
        <w:rPr>
          <w:rFonts w:ascii="Georgia" w:hAnsi="Georgia"/>
        </w:rPr>
      </w:pPr>
      <w:r w:rsidRPr="00DF1FA1">
        <w:rPr>
          <w:rFonts w:ascii="Georgia" w:hAnsi="Georgia"/>
        </w:rPr>
        <w:t xml:space="preserve">In both cases, </w:t>
      </w:r>
      <w:r w:rsidR="008C499E" w:rsidRPr="00DF1FA1">
        <w:rPr>
          <w:rFonts w:ascii="Georgia" w:hAnsi="Georgia"/>
        </w:rPr>
        <w:t>Direct labour costs</w:t>
      </w:r>
      <w:r w:rsidR="00BA4F6C" w:rsidRPr="00DF1FA1">
        <w:rPr>
          <w:rFonts w:ascii="Georgia" w:hAnsi="Georgia"/>
        </w:rPr>
        <w:t xml:space="preserve"> are not eligible. For expenses exceeding 1000 euros, three comparative offers must be obtained.</w:t>
      </w:r>
    </w:p>
    <w:p w14:paraId="317322F0" w14:textId="77777777" w:rsidR="008E2084" w:rsidRPr="008029EB" w:rsidRDefault="008E2084" w:rsidP="00BA4F6C">
      <w:pPr>
        <w:spacing w:before="0" w:line="240" w:lineRule="auto"/>
        <w:ind w:left="1440"/>
        <w:jc w:val="both"/>
        <w:rPr>
          <w:rFonts w:ascii="Georgia" w:eastAsia="Times New Roman" w:hAnsi="Georgia" w:cs="Calibri"/>
          <w:szCs w:val="24"/>
          <w:lang w:val="en-GB" w:eastAsia="en-GB"/>
        </w:rPr>
      </w:pPr>
    </w:p>
    <w:bookmarkEnd w:id="1"/>
    <w:p w14:paraId="5E3D0137" w14:textId="77777777" w:rsidR="00C95F38" w:rsidRDefault="003E4F04" w:rsidP="002B3C45">
      <w:pPr>
        <w:spacing w:before="0" w:line="240" w:lineRule="auto"/>
        <w:ind w:left="0"/>
        <w:jc w:val="both"/>
        <w:rPr>
          <w:rFonts w:ascii="Georgia" w:eastAsia="Times New Roman" w:hAnsi="Georgia" w:cs="Calibri"/>
          <w:szCs w:val="24"/>
          <w:lang w:val="en-GB" w:eastAsia="en-GB"/>
        </w:rPr>
      </w:pPr>
      <w:r w:rsidRPr="008029EB">
        <w:rPr>
          <w:rFonts w:ascii="Georgia" w:eastAsia="Times New Roman" w:hAnsi="Georgia" w:cs="Calibri"/>
          <w:szCs w:val="24"/>
          <w:lang w:val="en-GB" w:eastAsia="en-GB"/>
        </w:rPr>
        <w:t>Please see the Draft Incubation Contract for details.</w:t>
      </w:r>
      <w:r w:rsidR="00C95F38">
        <w:rPr>
          <w:rFonts w:ascii="Georgia" w:eastAsia="Times New Roman" w:hAnsi="Georgia" w:cs="Calibri"/>
          <w:szCs w:val="24"/>
          <w:lang w:val="en-GB" w:eastAsia="en-GB"/>
        </w:rPr>
        <w:t xml:space="preserve"> </w:t>
      </w:r>
    </w:p>
    <w:p w14:paraId="5C85EF91" w14:textId="77777777" w:rsidR="00C95F38" w:rsidRDefault="00C95F38" w:rsidP="002B3C45">
      <w:pPr>
        <w:spacing w:before="0" w:line="240" w:lineRule="auto"/>
        <w:ind w:left="0"/>
        <w:jc w:val="both"/>
        <w:rPr>
          <w:rFonts w:ascii="Georgia" w:eastAsia="Times New Roman" w:hAnsi="Georgia" w:cs="Calibri"/>
          <w:szCs w:val="24"/>
          <w:lang w:val="en-GB" w:eastAsia="en-GB"/>
        </w:rPr>
      </w:pPr>
    </w:p>
    <w:p w14:paraId="1B3C969B" w14:textId="6564866D" w:rsidR="003E4F04" w:rsidRPr="00093653" w:rsidRDefault="003E4F04" w:rsidP="002B3C45">
      <w:pPr>
        <w:spacing w:before="0" w:line="240" w:lineRule="auto"/>
        <w:ind w:left="0"/>
        <w:jc w:val="both"/>
        <w:rPr>
          <w:rFonts w:ascii="Georgia" w:eastAsia="Times New Roman" w:hAnsi="Georgia" w:cs="Calibri"/>
          <w:szCs w:val="24"/>
          <w:lang w:val="en-GB" w:eastAsia="en-GB"/>
        </w:rPr>
      </w:pPr>
      <w:r w:rsidRPr="00C95F38">
        <w:rPr>
          <w:rFonts w:ascii="Georgia" w:eastAsia="Times New Roman" w:hAnsi="Georgia" w:cs="Calibri"/>
          <w:szCs w:val="24"/>
          <w:lang w:val="en-GB" w:eastAsia="en-GB"/>
        </w:rPr>
        <w:t xml:space="preserve">Incubation in ESA BIC </w:t>
      </w:r>
      <w:r w:rsidR="0099782B" w:rsidRPr="00C95F38">
        <w:rPr>
          <w:rFonts w:ascii="Georgia" w:eastAsia="Times New Roman" w:hAnsi="Georgia" w:cs="Calibri"/>
          <w:szCs w:val="24"/>
          <w:lang w:val="en-GB" w:eastAsia="en-GB"/>
        </w:rPr>
        <w:t>North</w:t>
      </w:r>
      <w:r w:rsidR="00C95F38">
        <w:rPr>
          <w:rFonts w:ascii="Georgia" w:eastAsia="Times New Roman" w:hAnsi="Georgia" w:cs="Calibri"/>
          <w:szCs w:val="24"/>
          <w:lang w:val="en-GB" w:eastAsia="en-GB"/>
        </w:rPr>
        <w:t xml:space="preserve"> </w:t>
      </w:r>
      <w:r w:rsidR="0099782B" w:rsidRPr="00C95F38">
        <w:rPr>
          <w:rFonts w:ascii="Georgia" w:eastAsia="Times New Roman" w:hAnsi="Georgia" w:cs="Calibri"/>
          <w:szCs w:val="24"/>
          <w:lang w:val="en-GB" w:eastAsia="en-GB"/>
        </w:rPr>
        <w:t>Rhine</w:t>
      </w:r>
      <w:r w:rsidR="00C95F38">
        <w:rPr>
          <w:rFonts w:ascii="Georgia" w:eastAsia="Times New Roman" w:hAnsi="Georgia" w:cs="Calibri"/>
          <w:szCs w:val="24"/>
          <w:lang w:val="en-GB" w:eastAsia="en-GB"/>
        </w:rPr>
        <w:t>-</w:t>
      </w:r>
      <w:r w:rsidR="0099782B" w:rsidRPr="00C95F38">
        <w:rPr>
          <w:rFonts w:ascii="Georgia" w:eastAsia="Times New Roman" w:hAnsi="Georgia" w:cs="Calibri"/>
          <w:szCs w:val="24"/>
          <w:lang w:val="en-GB" w:eastAsia="en-GB"/>
        </w:rPr>
        <w:t>Westphalia</w:t>
      </w:r>
      <w:r w:rsidRPr="00C95F38">
        <w:rPr>
          <w:rFonts w:ascii="Georgia" w:eastAsia="Times New Roman" w:hAnsi="Georgia" w:cs="Calibri"/>
          <w:szCs w:val="24"/>
          <w:lang w:val="en-GB" w:eastAsia="en-GB"/>
        </w:rPr>
        <w:t xml:space="preserve"> may be requested for a maximum of 24 months. </w:t>
      </w:r>
      <w:r w:rsidR="00093653" w:rsidRPr="00093653">
        <w:rPr>
          <w:rFonts w:ascii="Georgia" w:eastAsia="Times New Roman" w:hAnsi="Georgia" w:cs="Calibri"/>
          <w:szCs w:val="24"/>
          <w:lang w:val="en-GB" w:eastAsia="en-GB"/>
        </w:rPr>
        <w:t>An incubation period of 12 or 18 months is also possible</w:t>
      </w:r>
      <w:r w:rsidR="00093653">
        <w:rPr>
          <w:rFonts w:ascii="Georgia" w:eastAsia="Times New Roman" w:hAnsi="Georgia" w:cs="Calibri"/>
          <w:szCs w:val="24"/>
          <w:lang w:val="en-GB" w:eastAsia="en-GB"/>
        </w:rPr>
        <w:t>.</w:t>
      </w:r>
    </w:p>
    <w:p w14:paraId="7E6A6FC1" w14:textId="77777777" w:rsidR="003E4F04" w:rsidRPr="00093653" w:rsidRDefault="003E4F04" w:rsidP="002B3C45">
      <w:pPr>
        <w:spacing w:before="0" w:line="240" w:lineRule="auto"/>
        <w:ind w:left="0"/>
        <w:jc w:val="both"/>
        <w:rPr>
          <w:rFonts w:ascii="Georgia" w:eastAsia="Calibri" w:hAnsi="Georgia" w:cs="Calibri"/>
          <w:szCs w:val="24"/>
          <w:lang w:val="en-GB"/>
        </w:rPr>
      </w:pPr>
    </w:p>
    <w:p w14:paraId="544E28D6" w14:textId="485AF7F2" w:rsidR="003E4F04" w:rsidRPr="00116ECA" w:rsidRDefault="003E4F04" w:rsidP="002B3C45">
      <w:pPr>
        <w:spacing w:before="0" w:line="240" w:lineRule="auto"/>
        <w:ind w:left="0"/>
        <w:jc w:val="both"/>
        <w:rPr>
          <w:rFonts w:ascii="Georgia" w:eastAsia="Calibri" w:hAnsi="Georgia" w:cs="Calibri"/>
          <w:szCs w:val="24"/>
          <w:lang w:val="en-GB"/>
        </w:rPr>
      </w:pPr>
      <w:r w:rsidRPr="00C95F38">
        <w:rPr>
          <w:rFonts w:ascii="Georgia" w:eastAsia="Calibri" w:hAnsi="Georgia" w:cs="Calibri"/>
          <w:szCs w:val="24"/>
          <w:lang w:val="en-GB"/>
        </w:rPr>
        <w:t xml:space="preserve">Please submit the application documents in electronic form (pdf, maximum three files, one for each required document) to the following e-mail address: </w:t>
      </w:r>
      <w:r w:rsidR="00093653">
        <w:fldChar w:fldCharType="begin"/>
      </w:r>
      <w:r w:rsidR="00093653" w:rsidRPr="00DF1FA1">
        <w:rPr>
          <w:lang w:val="en-GB"/>
        </w:rPr>
        <w:instrText>esa-bic@eura-ag.de"</w:instrText>
      </w:r>
      <w:r w:rsidR="00093653">
        <w:fldChar w:fldCharType="separate"/>
      </w:r>
      <w:r w:rsidR="00093653" w:rsidRPr="00C95F38">
        <w:rPr>
          <w:rStyle w:val="Hyperlink"/>
          <w:rFonts w:ascii="Georgia" w:eastAsia="Calibri" w:hAnsi="Georgia" w:cs="Calibri"/>
          <w:szCs w:val="24"/>
          <w:lang w:val="en-GB"/>
        </w:rPr>
        <w:t>esa-bic@eura-ag.de</w:t>
      </w:r>
      <w:r w:rsidR="00093653">
        <w:fldChar w:fldCharType="end"/>
      </w:r>
      <w:hyperlink r:id="rId9" w:history="1">
        <w:r w:rsidR="00DF1FA1" w:rsidRPr="00D21919">
          <w:rPr>
            <w:rStyle w:val="Hyperlink"/>
            <w:rFonts w:ascii="Georgia" w:eastAsia="Calibri" w:hAnsi="Georgia" w:cs="Calibri"/>
            <w:szCs w:val="24"/>
            <w:lang w:val="en-GB"/>
          </w:rPr>
          <w:t>esa-bic@eura-ag.de</w:t>
        </w:r>
      </w:hyperlink>
      <w:r w:rsidR="00DF1FA1">
        <w:rPr>
          <w:rFonts w:ascii="Georgia" w:eastAsia="Calibri" w:hAnsi="Georgia" w:cs="Calibri"/>
          <w:szCs w:val="24"/>
          <w:lang w:val="en-GB"/>
        </w:rPr>
        <w:t xml:space="preserve"> </w:t>
      </w:r>
      <w:r w:rsidRPr="00C95F38">
        <w:rPr>
          <w:rFonts w:ascii="Georgia" w:eastAsia="Calibri" w:hAnsi="Georgia" w:cs="Calibri"/>
          <w:szCs w:val="24"/>
          <w:lang w:val="en-GB"/>
        </w:rPr>
        <w:t xml:space="preserve">with subject “ESA BIC </w:t>
      </w:r>
      <w:r w:rsidR="00DF1FA1">
        <w:rPr>
          <w:rFonts w:ascii="Georgia" w:eastAsia="Calibri" w:hAnsi="Georgia" w:cs="Times New Roman"/>
          <w:szCs w:val="24"/>
          <w:lang w:val="en-GB"/>
        </w:rPr>
        <w:t>NRW|</w:t>
      </w:r>
      <w:r w:rsidRPr="00C95F38">
        <w:rPr>
          <w:rFonts w:ascii="Georgia" w:eastAsia="Calibri" w:hAnsi="Georgia" w:cs="Calibri"/>
          <w:szCs w:val="24"/>
          <w:lang w:val="en-GB"/>
        </w:rPr>
        <w:t xml:space="preserve"> Open Call”.</w:t>
      </w:r>
    </w:p>
    <w:p w14:paraId="55817EF8" w14:textId="77777777" w:rsidR="003E4F04" w:rsidRPr="00116ECA" w:rsidRDefault="003E4F04" w:rsidP="002B3C45">
      <w:pPr>
        <w:spacing w:before="0" w:line="240" w:lineRule="auto"/>
        <w:ind w:left="0"/>
        <w:jc w:val="both"/>
        <w:rPr>
          <w:rFonts w:ascii="Georgia" w:eastAsia="Calibri" w:hAnsi="Georgia" w:cs="Calibri"/>
          <w:szCs w:val="24"/>
          <w:lang w:val="en-GB"/>
        </w:rPr>
      </w:pPr>
    </w:p>
    <w:p w14:paraId="63F0D924" w14:textId="12824784" w:rsidR="003E4F04" w:rsidRPr="00116ECA" w:rsidRDefault="003E4F04" w:rsidP="002B3C45">
      <w:pPr>
        <w:spacing w:before="0" w:line="240" w:lineRule="auto"/>
        <w:ind w:left="0"/>
        <w:jc w:val="both"/>
        <w:rPr>
          <w:rFonts w:ascii="Georgia" w:eastAsia="Calibri" w:hAnsi="Georgia" w:cs="Calibri"/>
          <w:szCs w:val="24"/>
          <w:lang w:val="en-GB"/>
        </w:rPr>
      </w:pPr>
      <w:r w:rsidRPr="00116ECA">
        <w:rPr>
          <w:rFonts w:ascii="Georgia" w:eastAsia="Calibri" w:hAnsi="Georgia" w:cs="Calibri"/>
          <w:szCs w:val="24"/>
          <w:lang w:val="en-GB"/>
        </w:rPr>
        <w:t xml:space="preserve">ESA BIC </w:t>
      </w:r>
      <w:r w:rsidR="0099782B" w:rsidRPr="00116ECA">
        <w:rPr>
          <w:rFonts w:ascii="Georgia" w:eastAsia="Calibri" w:hAnsi="Georgia" w:cs="Times New Roman"/>
          <w:szCs w:val="24"/>
          <w:lang w:val="en-GB"/>
        </w:rPr>
        <w:t>North</w:t>
      </w:r>
      <w:r w:rsidR="00C95F38">
        <w:rPr>
          <w:rFonts w:ascii="Georgia" w:eastAsia="Calibri" w:hAnsi="Georgia" w:cs="Times New Roman"/>
          <w:szCs w:val="24"/>
          <w:lang w:val="en-GB"/>
        </w:rPr>
        <w:t xml:space="preserve"> </w:t>
      </w:r>
      <w:r w:rsidR="0099782B" w:rsidRPr="00116ECA">
        <w:rPr>
          <w:rFonts w:ascii="Georgia" w:eastAsia="Calibri" w:hAnsi="Georgia" w:cs="Times New Roman"/>
          <w:szCs w:val="24"/>
          <w:lang w:val="en-GB"/>
        </w:rPr>
        <w:t>Rhine</w:t>
      </w:r>
      <w:r w:rsidR="00C95F38">
        <w:rPr>
          <w:rFonts w:ascii="Georgia" w:eastAsia="Calibri" w:hAnsi="Georgia" w:cs="Times New Roman"/>
          <w:szCs w:val="24"/>
          <w:lang w:val="en-GB"/>
        </w:rPr>
        <w:t>-</w:t>
      </w:r>
      <w:r w:rsidR="0099782B" w:rsidRPr="00116ECA">
        <w:rPr>
          <w:rFonts w:ascii="Georgia" w:eastAsia="Calibri" w:hAnsi="Georgia" w:cs="Times New Roman"/>
          <w:szCs w:val="24"/>
          <w:lang w:val="en-GB"/>
        </w:rPr>
        <w:t>Westphalia</w:t>
      </w:r>
      <w:r w:rsidRPr="00116ECA">
        <w:rPr>
          <w:rFonts w:ascii="Georgia" w:eastAsia="Calibri" w:hAnsi="Georgia" w:cs="Calibri"/>
          <w:szCs w:val="24"/>
          <w:lang w:val="en-GB"/>
        </w:rPr>
        <w:t xml:space="preserve"> will verify the identity of applicants. You are requested to send digital copies of a passport etc. in a separate file together with your application.</w:t>
      </w:r>
    </w:p>
    <w:p w14:paraId="29C72D3F" w14:textId="77777777" w:rsidR="003E4F04" w:rsidRPr="00116ECA" w:rsidRDefault="003E4F04" w:rsidP="002B3C45">
      <w:pPr>
        <w:spacing w:before="0" w:line="240" w:lineRule="auto"/>
        <w:ind w:left="0"/>
        <w:jc w:val="both"/>
        <w:rPr>
          <w:rFonts w:ascii="Georgia" w:eastAsia="Calibri" w:hAnsi="Georgia" w:cs="Calibri"/>
          <w:szCs w:val="24"/>
          <w:lang w:val="en-GB"/>
        </w:rPr>
      </w:pPr>
    </w:p>
    <w:p w14:paraId="7B78923F" w14:textId="77777777" w:rsidR="00C95F38" w:rsidRDefault="003E4F04" w:rsidP="002B3C45">
      <w:pPr>
        <w:spacing w:before="0" w:line="240" w:lineRule="auto"/>
        <w:ind w:left="0"/>
        <w:jc w:val="both"/>
        <w:rPr>
          <w:rFonts w:ascii="Georgia" w:eastAsia="Calibri" w:hAnsi="Georgia" w:cs="Calibri"/>
          <w:szCs w:val="24"/>
          <w:lang w:val="en-GB"/>
        </w:rPr>
      </w:pPr>
      <w:r w:rsidRPr="00116ECA">
        <w:rPr>
          <w:rFonts w:ascii="Georgia" w:eastAsia="Calibri" w:hAnsi="Georgia" w:cs="Calibri"/>
          <w:szCs w:val="24"/>
          <w:lang w:val="en-GB"/>
        </w:rPr>
        <w:t>An</w:t>
      </w:r>
      <w:r w:rsidRPr="00C95F38">
        <w:rPr>
          <w:rFonts w:ascii="Georgia" w:eastAsia="Calibri" w:hAnsi="Georgia" w:cs="Calibri"/>
          <w:szCs w:val="24"/>
          <w:lang w:val="en-GB"/>
        </w:rPr>
        <w:t xml:space="preserve">y questions related to submission of proposals should be sent to the same e-mail address: </w:t>
      </w:r>
    </w:p>
    <w:p w14:paraId="29247E6E" w14:textId="22313DD6" w:rsidR="003E4F04" w:rsidRDefault="00DF1FA1" w:rsidP="002B3C45">
      <w:pPr>
        <w:spacing w:before="0" w:line="240" w:lineRule="auto"/>
        <w:ind w:left="0"/>
        <w:jc w:val="both"/>
        <w:rPr>
          <w:rFonts w:ascii="Georgia" w:eastAsia="Calibri" w:hAnsi="Georgia" w:cs="Calibri"/>
          <w:szCs w:val="24"/>
          <w:lang w:val="en-GB"/>
        </w:rPr>
      </w:pPr>
      <w:r>
        <w:fldChar w:fldCharType="begin"/>
      </w:r>
      <w:r w:rsidRPr="00DF1FA1">
        <w:rPr>
          <w:lang w:val="en-GB"/>
        </w:rPr>
        <w:instrText>esa-bic@eura-ag.de"</w:instrText>
      </w:r>
      <w:r>
        <w:fldChar w:fldCharType="separate"/>
      </w:r>
      <w:r w:rsidRPr="00C95F38">
        <w:rPr>
          <w:rStyle w:val="Hyperlink"/>
          <w:rFonts w:ascii="Georgia" w:eastAsia="Calibri" w:hAnsi="Georgia" w:cs="Calibri"/>
          <w:szCs w:val="24"/>
          <w:lang w:val="en-GB"/>
        </w:rPr>
        <w:t>esa-bic@eura-ag.de</w:t>
      </w:r>
      <w:r>
        <w:fldChar w:fldCharType="end"/>
      </w:r>
      <w:hyperlink r:id="rId10" w:history="1">
        <w:r w:rsidRPr="00D21919">
          <w:rPr>
            <w:rStyle w:val="Hyperlink"/>
            <w:rFonts w:ascii="Georgia" w:eastAsia="Calibri" w:hAnsi="Georgia" w:cs="Calibri"/>
            <w:szCs w:val="24"/>
            <w:lang w:val="en-GB"/>
          </w:rPr>
          <w:t>esa-bic@eura-ag.de</w:t>
        </w:r>
      </w:hyperlink>
    </w:p>
    <w:p w14:paraId="2C448525" w14:textId="77777777" w:rsidR="00DF1FA1" w:rsidRPr="00093653" w:rsidRDefault="00DF1FA1" w:rsidP="002B3C45">
      <w:pPr>
        <w:spacing w:before="0" w:line="240" w:lineRule="auto"/>
        <w:ind w:left="0"/>
        <w:jc w:val="both"/>
        <w:rPr>
          <w:rFonts w:ascii="Georgia" w:eastAsia="Calibri" w:hAnsi="Georgia" w:cs="Times New Roman"/>
          <w:szCs w:val="24"/>
          <w:lang w:val="en-GB"/>
        </w:rPr>
      </w:pPr>
    </w:p>
    <w:p w14:paraId="78131BB9" w14:textId="77777777" w:rsidR="003E4F04" w:rsidRPr="00C95F38" w:rsidRDefault="003E4F04" w:rsidP="002B3C45">
      <w:pPr>
        <w:keepNext/>
        <w:keepLines/>
        <w:spacing w:line="240" w:lineRule="auto"/>
        <w:ind w:left="0"/>
        <w:jc w:val="both"/>
        <w:outlineLvl w:val="1"/>
        <w:rPr>
          <w:rFonts w:ascii="Georgia" w:eastAsia="Times New Roman" w:hAnsi="Georgia" w:cs="Times New Roman"/>
          <w:b/>
          <w:bCs/>
          <w:sz w:val="26"/>
          <w:szCs w:val="26"/>
          <w:lang w:val="en-GB"/>
        </w:rPr>
      </w:pPr>
      <w:r w:rsidRPr="00C95F38">
        <w:rPr>
          <w:rFonts w:ascii="Georgia" w:eastAsia="Times New Roman" w:hAnsi="Georgia" w:cs="Times New Roman"/>
          <w:b/>
          <w:bCs/>
          <w:sz w:val="26"/>
          <w:szCs w:val="26"/>
          <w:lang w:val="en-GB"/>
        </w:rPr>
        <w:t>The evaluation procedure</w:t>
      </w:r>
    </w:p>
    <w:p w14:paraId="101B7947" w14:textId="77777777" w:rsidR="003E4F04" w:rsidRPr="00116ECA" w:rsidRDefault="003E4F04" w:rsidP="002B3C45">
      <w:pPr>
        <w:spacing w:before="0" w:line="240" w:lineRule="auto"/>
        <w:ind w:left="0"/>
        <w:jc w:val="both"/>
        <w:rPr>
          <w:rFonts w:ascii="Georgia" w:eastAsia="Calibri" w:hAnsi="Georgia" w:cs="Times New Roman"/>
          <w:szCs w:val="24"/>
          <w:lang w:val="en-GB"/>
        </w:rPr>
      </w:pPr>
    </w:p>
    <w:p w14:paraId="09085005" w14:textId="27CFC02B" w:rsidR="003E4F04" w:rsidRPr="00116ECA" w:rsidRDefault="003E4F04" w:rsidP="002B3C45">
      <w:pPr>
        <w:spacing w:before="0" w:line="240" w:lineRule="auto"/>
        <w:ind w:left="0"/>
        <w:jc w:val="both"/>
        <w:rPr>
          <w:rFonts w:ascii="Georgia" w:eastAsia="Calibri" w:hAnsi="Georgia" w:cs="Times New Roman"/>
          <w:szCs w:val="24"/>
          <w:lang w:val="en-GB"/>
        </w:rPr>
      </w:pPr>
      <w:r w:rsidRPr="00116ECA">
        <w:rPr>
          <w:rFonts w:ascii="Georgia" w:eastAsia="Calibri" w:hAnsi="Georgia" w:cs="Times New Roman"/>
          <w:szCs w:val="24"/>
          <w:lang w:val="en-GB"/>
        </w:rPr>
        <w:t xml:space="preserve">The evaluation of all received applications is managed locally by ESA BIC </w:t>
      </w:r>
      <w:r w:rsidR="0099782B" w:rsidRPr="00116ECA">
        <w:rPr>
          <w:rFonts w:ascii="Georgia" w:eastAsia="Calibri" w:hAnsi="Georgia" w:cs="Times New Roman"/>
          <w:szCs w:val="24"/>
          <w:lang w:val="en-GB"/>
        </w:rPr>
        <w:t>North</w:t>
      </w:r>
      <w:r w:rsidR="00C95F38">
        <w:rPr>
          <w:rFonts w:ascii="Georgia" w:eastAsia="Calibri" w:hAnsi="Georgia" w:cs="Times New Roman"/>
          <w:szCs w:val="24"/>
          <w:lang w:val="en-GB"/>
        </w:rPr>
        <w:t xml:space="preserve"> </w:t>
      </w:r>
      <w:r w:rsidR="0099782B" w:rsidRPr="00116ECA">
        <w:rPr>
          <w:rFonts w:ascii="Georgia" w:eastAsia="Calibri" w:hAnsi="Georgia" w:cs="Times New Roman"/>
          <w:szCs w:val="24"/>
          <w:lang w:val="en-GB"/>
        </w:rPr>
        <w:t>Rhine</w:t>
      </w:r>
      <w:r w:rsidR="00C95F38">
        <w:rPr>
          <w:rFonts w:ascii="Georgia" w:eastAsia="Calibri" w:hAnsi="Georgia" w:cs="Times New Roman"/>
          <w:szCs w:val="24"/>
          <w:lang w:val="en-GB"/>
        </w:rPr>
        <w:t>-</w:t>
      </w:r>
      <w:r w:rsidR="0099782B" w:rsidRPr="00116ECA">
        <w:rPr>
          <w:rFonts w:ascii="Georgia" w:eastAsia="Calibri" w:hAnsi="Georgia" w:cs="Times New Roman"/>
          <w:szCs w:val="24"/>
          <w:lang w:val="en-GB"/>
        </w:rPr>
        <w:t>Westphalia</w:t>
      </w:r>
      <w:r w:rsidRPr="00116ECA">
        <w:rPr>
          <w:rFonts w:ascii="Georgia" w:eastAsia="Calibri" w:hAnsi="Georgia" w:cs="Times New Roman"/>
          <w:szCs w:val="24"/>
          <w:lang w:val="en-GB"/>
        </w:rPr>
        <w:t xml:space="preserve"> and follows common ESA BIC procedures.</w:t>
      </w:r>
    </w:p>
    <w:p w14:paraId="1EF27E46" w14:textId="77777777" w:rsidR="003E4F04" w:rsidRPr="00116ECA" w:rsidRDefault="003E4F04" w:rsidP="002B3C45">
      <w:pPr>
        <w:spacing w:before="0" w:line="240" w:lineRule="auto"/>
        <w:ind w:left="0"/>
        <w:jc w:val="both"/>
        <w:rPr>
          <w:rFonts w:ascii="Georgia" w:eastAsia="Calibri" w:hAnsi="Georgia" w:cs="Times New Roman"/>
          <w:szCs w:val="24"/>
          <w:lang w:val="en-GB"/>
        </w:rPr>
      </w:pPr>
    </w:p>
    <w:p w14:paraId="57E30E95" w14:textId="05E8C328" w:rsidR="003E4F04" w:rsidRPr="00116ECA" w:rsidRDefault="003E4F04" w:rsidP="002B3C45">
      <w:pPr>
        <w:spacing w:before="0" w:line="240" w:lineRule="auto"/>
        <w:ind w:left="0"/>
        <w:jc w:val="both"/>
        <w:rPr>
          <w:rFonts w:ascii="Georgia" w:eastAsia="Calibri" w:hAnsi="Georgia" w:cs="Times New Roman"/>
          <w:szCs w:val="24"/>
          <w:lang w:val="en-GB"/>
        </w:rPr>
      </w:pPr>
      <w:r w:rsidRPr="00116ECA">
        <w:rPr>
          <w:rFonts w:ascii="Georgia" w:eastAsia="Calibri" w:hAnsi="Georgia" w:cs="Times New Roman"/>
          <w:szCs w:val="24"/>
          <w:lang w:val="en-GB"/>
        </w:rPr>
        <w:t xml:space="preserve">Once a published submission deadline has passed, ESA BIC </w:t>
      </w:r>
      <w:r w:rsidR="0099782B" w:rsidRPr="00116ECA">
        <w:rPr>
          <w:rFonts w:ascii="Georgia" w:eastAsia="Calibri" w:hAnsi="Georgia" w:cs="Times New Roman"/>
          <w:szCs w:val="24"/>
          <w:lang w:val="en-GB"/>
        </w:rPr>
        <w:t>North</w:t>
      </w:r>
      <w:r w:rsidR="00C95F38">
        <w:rPr>
          <w:rFonts w:ascii="Georgia" w:eastAsia="Calibri" w:hAnsi="Georgia" w:cs="Times New Roman"/>
          <w:szCs w:val="24"/>
          <w:lang w:val="en-GB"/>
        </w:rPr>
        <w:t xml:space="preserve"> </w:t>
      </w:r>
      <w:r w:rsidR="0099782B" w:rsidRPr="00116ECA">
        <w:rPr>
          <w:rFonts w:ascii="Georgia" w:eastAsia="Calibri" w:hAnsi="Georgia" w:cs="Times New Roman"/>
          <w:szCs w:val="24"/>
          <w:lang w:val="en-GB"/>
        </w:rPr>
        <w:t>Rhine</w:t>
      </w:r>
      <w:r w:rsidR="00C95F38">
        <w:rPr>
          <w:rFonts w:ascii="Georgia" w:eastAsia="Calibri" w:hAnsi="Georgia" w:cs="Times New Roman"/>
          <w:szCs w:val="24"/>
          <w:lang w:val="en-GB"/>
        </w:rPr>
        <w:t>-</w:t>
      </w:r>
      <w:r w:rsidR="0099782B" w:rsidRPr="00116ECA">
        <w:rPr>
          <w:rFonts w:ascii="Georgia" w:eastAsia="Calibri" w:hAnsi="Georgia" w:cs="Times New Roman"/>
          <w:szCs w:val="24"/>
          <w:lang w:val="en-GB"/>
        </w:rPr>
        <w:t>Westphalia</w:t>
      </w:r>
      <w:r w:rsidRPr="00116ECA">
        <w:rPr>
          <w:rFonts w:ascii="Georgia" w:eastAsia="Calibri" w:hAnsi="Georgia" w:cs="Times New Roman"/>
          <w:szCs w:val="24"/>
          <w:lang w:val="en-GB"/>
        </w:rPr>
        <w:t xml:space="preserve"> first assesses the formal aspects of applications received before the submission deadline. If a non-compliance of a minor nature is found, the applicant may be asked to address this in an updated proposal within 48 hours. If the proposal is found non-admissible, the applicant will be </w:t>
      </w:r>
      <w:r w:rsidR="00C95F38" w:rsidRPr="00116ECA">
        <w:rPr>
          <w:rFonts w:ascii="Georgia" w:eastAsia="Calibri" w:hAnsi="Georgia" w:cs="Times New Roman"/>
          <w:szCs w:val="24"/>
          <w:lang w:val="en-GB"/>
        </w:rPr>
        <w:t>informed,</w:t>
      </w:r>
      <w:r w:rsidRPr="00116ECA">
        <w:rPr>
          <w:rFonts w:ascii="Georgia" w:eastAsia="Calibri" w:hAnsi="Georgia" w:cs="Times New Roman"/>
          <w:szCs w:val="24"/>
          <w:lang w:val="en-GB"/>
        </w:rPr>
        <w:t xml:space="preserve"> and the reason will be explained. In such a case an applicant is eligible to submit a revised proposal at a later date.</w:t>
      </w:r>
    </w:p>
    <w:p w14:paraId="3CB34B16" w14:textId="77777777" w:rsidR="003E4F04" w:rsidRPr="00116ECA" w:rsidRDefault="003E4F04" w:rsidP="002B3C45">
      <w:pPr>
        <w:spacing w:before="0" w:line="240" w:lineRule="auto"/>
        <w:ind w:left="0"/>
        <w:jc w:val="both"/>
        <w:rPr>
          <w:rFonts w:ascii="Georgia" w:eastAsia="Calibri" w:hAnsi="Georgia" w:cs="Times New Roman"/>
          <w:szCs w:val="24"/>
          <w:lang w:val="en-GB"/>
        </w:rPr>
      </w:pPr>
    </w:p>
    <w:p w14:paraId="4554667B" w14:textId="59D66BE9" w:rsidR="003E4F04" w:rsidRPr="00116ECA" w:rsidRDefault="003E4F04" w:rsidP="002B3C45">
      <w:pPr>
        <w:spacing w:before="0" w:line="240" w:lineRule="auto"/>
        <w:ind w:left="0"/>
        <w:jc w:val="both"/>
        <w:rPr>
          <w:rFonts w:ascii="Georgia" w:eastAsia="Calibri" w:hAnsi="Georgia" w:cs="Times New Roman"/>
          <w:szCs w:val="24"/>
          <w:lang w:val="en-GB"/>
        </w:rPr>
      </w:pPr>
      <w:r w:rsidRPr="00116ECA">
        <w:rPr>
          <w:rFonts w:ascii="Georgia" w:eastAsia="Calibri" w:hAnsi="Georgia" w:cs="Times New Roman"/>
          <w:szCs w:val="24"/>
          <w:lang w:val="en-GB"/>
        </w:rPr>
        <w:t xml:space="preserve">If the application is compliant with the formal requirements, applicants will be invited to hold a presentation to the ESA BIC </w:t>
      </w:r>
      <w:r w:rsidR="0099782B" w:rsidRPr="00116ECA">
        <w:rPr>
          <w:rFonts w:ascii="Georgia" w:eastAsia="Calibri" w:hAnsi="Georgia" w:cs="Times New Roman"/>
          <w:szCs w:val="24"/>
          <w:lang w:val="en-GB"/>
        </w:rPr>
        <w:t>North</w:t>
      </w:r>
      <w:r w:rsidR="00C95F38">
        <w:rPr>
          <w:rFonts w:ascii="Georgia" w:eastAsia="Calibri" w:hAnsi="Georgia" w:cs="Times New Roman"/>
          <w:szCs w:val="24"/>
          <w:lang w:val="en-GB"/>
        </w:rPr>
        <w:t xml:space="preserve"> </w:t>
      </w:r>
      <w:r w:rsidR="0099782B" w:rsidRPr="00116ECA">
        <w:rPr>
          <w:rFonts w:ascii="Georgia" w:eastAsia="Calibri" w:hAnsi="Georgia" w:cs="Times New Roman"/>
          <w:szCs w:val="24"/>
          <w:lang w:val="en-GB"/>
        </w:rPr>
        <w:t>Rhine</w:t>
      </w:r>
      <w:r w:rsidR="00C95F38">
        <w:rPr>
          <w:rFonts w:ascii="Georgia" w:eastAsia="Calibri" w:hAnsi="Georgia" w:cs="Times New Roman"/>
          <w:szCs w:val="24"/>
          <w:lang w:val="en-GB"/>
        </w:rPr>
        <w:t>-</w:t>
      </w:r>
      <w:r w:rsidR="0099782B" w:rsidRPr="00116ECA">
        <w:rPr>
          <w:rFonts w:ascii="Georgia" w:eastAsia="Calibri" w:hAnsi="Georgia" w:cs="Times New Roman"/>
          <w:szCs w:val="24"/>
          <w:lang w:val="en-GB"/>
        </w:rPr>
        <w:t>Westphalia</w:t>
      </w:r>
      <w:r w:rsidRPr="00116ECA">
        <w:rPr>
          <w:rFonts w:ascii="Georgia" w:eastAsia="Calibri" w:hAnsi="Georgia" w:cs="Times New Roman"/>
          <w:szCs w:val="24"/>
          <w:lang w:val="en-GB"/>
        </w:rPr>
        <w:t xml:space="preserve"> evaluation board. The evaluation will typically take place a few weeks after the submission deadline. The evaluation board co</w:t>
      </w:r>
      <w:r w:rsidRPr="00C95F38">
        <w:rPr>
          <w:rFonts w:ascii="Georgia" w:eastAsia="Calibri" w:hAnsi="Georgia" w:cs="Times New Roman"/>
          <w:szCs w:val="24"/>
          <w:lang w:val="en-GB"/>
        </w:rPr>
        <w:t xml:space="preserve">nsists of representatives of ESA BIC </w:t>
      </w:r>
      <w:r w:rsidR="0099782B" w:rsidRPr="00C95F38">
        <w:rPr>
          <w:rFonts w:ascii="Georgia" w:eastAsia="Calibri" w:hAnsi="Georgia" w:cs="Times New Roman"/>
          <w:szCs w:val="24"/>
          <w:lang w:val="en-GB"/>
        </w:rPr>
        <w:t>North</w:t>
      </w:r>
      <w:r w:rsidR="00C95F38" w:rsidRPr="00C95F38">
        <w:rPr>
          <w:rFonts w:ascii="Georgia" w:eastAsia="Calibri" w:hAnsi="Georgia" w:cs="Times New Roman"/>
          <w:szCs w:val="24"/>
          <w:lang w:val="en-GB"/>
        </w:rPr>
        <w:t xml:space="preserve"> </w:t>
      </w:r>
      <w:r w:rsidR="0099782B" w:rsidRPr="00C95F38">
        <w:rPr>
          <w:rFonts w:ascii="Georgia" w:eastAsia="Calibri" w:hAnsi="Georgia" w:cs="Times New Roman"/>
          <w:szCs w:val="24"/>
          <w:lang w:val="en-GB"/>
        </w:rPr>
        <w:t>Rhine</w:t>
      </w:r>
      <w:r w:rsidR="00C95F38" w:rsidRPr="00C95F38">
        <w:rPr>
          <w:rFonts w:ascii="Georgia" w:eastAsia="Calibri" w:hAnsi="Georgia" w:cs="Times New Roman"/>
          <w:szCs w:val="24"/>
          <w:lang w:val="en-GB"/>
        </w:rPr>
        <w:t>-</w:t>
      </w:r>
      <w:r w:rsidR="0099782B" w:rsidRPr="00C95F38">
        <w:rPr>
          <w:rFonts w:ascii="Georgia" w:eastAsia="Calibri" w:hAnsi="Georgia" w:cs="Times New Roman"/>
          <w:szCs w:val="24"/>
          <w:lang w:val="en-GB"/>
        </w:rPr>
        <w:t>Westphalia</w:t>
      </w:r>
      <w:r w:rsidRPr="00C95F38">
        <w:rPr>
          <w:rFonts w:ascii="Georgia" w:eastAsia="Calibri" w:hAnsi="Georgia" w:cs="Times New Roman"/>
          <w:szCs w:val="24"/>
          <w:lang w:val="en-GB"/>
        </w:rPr>
        <w:t xml:space="preserve">, ESA, </w:t>
      </w:r>
      <w:r w:rsidR="0033138D" w:rsidRPr="00C95F38">
        <w:rPr>
          <w:rFonts w:ascii="Georgia" w:eastAsia="Calibri" w:hAnsi="Georgia" w:cs="Times New Roman"/>
          <w:szCs w:val="24"/>
          <w:lang w:val="en-US"/>
        </w:rPr>
        <w:t>German Space Agency at DLR</w:t>
      </w:r>
      <w:r w:rsidR="002F7B77" w:rsidRPr="00C95F38">
        <w:rPr>
          <w:rFonts w:ascii="Georgia" w:eastAsia="Calibri" w:hAnsi="Georgia" w:cs="Times New Roman"/>
          <w:szCs w:val="24"/>
          <w:lang w:val="en-US"/>
        </w:rPr>
        <w:t>,</w:t>
      </w:r>
      <w:r w:rsidR="002F7B77" w:rsidRPr="00C95F38">
        <w:rPr>
          <w:rFonts w:ascii="Georgia" w:eastAsia="Calibri" w:hAnsi="Georgia" w:cs="Times New Roman"/>
          <w:szCs w:val="24"/>
          <w:lang w:val="en-GB"/>
        </w:rPr>
        <w:t xml:space="preserve"> AZO, </w:t>
      </w:r>
      <w:r w:rsidR="00C95F38">
        <w:rPr>
          <w:rFonts w:ascii="Georgia" w:eastAsia="Calibri" w:hAnsi="Georgia" w:cs="Times New Roman"/>
          <w:szCs w:val="24"/>
          <w:lang w:val="en-US"/>
        </w:rPr>
        <w:t xml:space="preserve">and </w:t>
      </w:r>
      <w:r w:rsidRPr="00C95F38">
        <w:rPr>
          <w:rFonts w:ascii="Georgia" w:eastAsia="Calibri" w:hAnsi="Georgia" w:cs="Times New Roman"/>
          <w:szCs w:val="24"/>
          <w:lang w:val="en-GB"/>
        </w:rPr>
        <w:t>other experts. There will also be an opportunity for the evaluation board to ask questions to the</w:t>
      </w:r>
      <w:r w:rsidRPr="00116ECA">
        <w:rPr>
          <w:rFonts w:ascii="Georgia" w:eastAsia="Calibri" w:hAnsi="Georgia" w:cs="Times New Roman"/>
          <w:szCs w:val="24"/>
          <w:lang w:val="en-GB"/>
        </w:rPr>
        <w:t xml:space="preserve"> applicant.</w:t>
      </w:r>
    </w:p>
    <w:p w14:paraId="51EC4E34" w14:textId="54F8B00A" w:rsidR="0018398B" w:rsidRDefault="0018398B">
      <w:pPr>
        <w:rPr>
          <w:rFonts w:ascii="Georgia" w:eastAsia="Calibri" w:hAnsi="Georgia" w:cs="Times New Roman"/>
          <w:szCs w:val="24"/>
          <w:lang w:val="en-GB"/>
        </w:rPr>
      </w:pPr>
      <w:r>
        <w:rPr>
          <w:rFonts w:ascii="Georgia" w:eastAsia="Calibri" w:hAnsi="Georgia" w:cs="Times New Roman"/>
          <w:szCs w:val="24"/>
          <w:lang w:val="en-GB"/>
        </w:rPr>
        <w:br w:type="page"/>
      </w:r>
    </w:p>
    <w:p w14:paraId="638649C5" w14:textId="77777777" w:rsidR="003E4F04" w:rsidRPr="00116ECA" w:rsidRDefault="003E4F04" w:rsidP="002B3C45">
      <w:pPr>
        <w:spacing w:before="0" w:line="240" w:lineRule="auto"/>
        <w:ind w:left="0"/>
        <w:jc w:val="both"/>
        <w:rPr>
          <w:rFonts w:ascii="Georgia" w:eastAsia="Calibri" w:hAnsi="Georgia" w:cs="Times New Roman"/>
          <w:szCs w:val="24"/>
          <w:lang w:val="en-GB"/>
        </w:rPr>
      </w:pPr>
    </w:p>
    <w:p w14:paraId="718112B4" w14:textId="1C834C7D" w:rsidR="003E4F04" w:rsidRPr="00116ECA" w:rsidRDefault="003E4F04" w:rsidP="002B3C45">
      <w:pPr>
        <w:spacing w:before="0" w:line="240" w:lineRule="auto"/>
        <w:ind w:left="0"/>
        <w:jc w:val="both"/>
        <w:rPr>
          <w:rFonts w:ascii="Georgia" w:eastAsia="Calibri" w:hAnsi="Georgia" w:cs="Times New Roman"/>
          <w:szCs w:val="24"/>
          <w:lang w:val="en-GB"/>
        </w:rPr>
      </w:pPr>
      <w:r w:rsidRPr="00116ECA">
        <w:rPr>
          <w:rFonts w:ascii="Georgia" w:eastAsia="Calibri" w:hAnsi="Georgia" w:cs="Times New Roman"/>
          <w:szCs w:val="24"/>
          <w:lang w:val="en-GB"/>
        </w:rPr>
        <w:t xml:space="preserve">The application and the presentation will be marked against the criteria in </w:t>
      </w:r>
      <w:r w:rsidRPr="00116ECA">
        <w:rPr>
          <w:rFonts w:ascii="Georgia" w:eastAsia="Calibri" w:hAnsi="Georgia" w:cs="Times New Roman"/>
          <w:szCs w:val="24"/>
          <w:lang w:val="en-GB"/>
        </w:rPr>
        <w:fldChar w:fldCharType="begin"/>
      </w:r>
      <w:r w:rsidRPr="00116ECA">
        <w:rPr>
          <w:rFonts w:ascii="Georgia" w:eastAsia="Calibri" w:hAnsi="Georgia" w:cs="Times New Roman"/>
          <w:szCs w:val="24"/>
          <w:lang w:val="en-GB"/>
        </w:rPr>
        <w:instrText xml:space="preserve"> REF _Ref30512527 \h </w:instrText>
      </w:r>
      <w:r w:rsidR="008C3183">
        <w:rPr>
          <w:rFonts w:ascii="Georgia" w:eastAsia="Calibri" w:hAnsi="Georgia" w:cs="Times New Roman"/>
          <w:szCs w:val="24"/>
          <w:lang w:val="en-GB"/>
        </w:rPr>
        <w:instrText xml:space="preserve"> \* MERGEFORMAT </w:instrText>
      </w:r>
      <w:r w:rsidRPr="00116ECA">
        <w:rPr>
          <w:rFonts w:ascii="Georgia" w:eastAsia="Calibri" w:hAnsi="Georgia" w:cs="Times New Roman"/>
          <w:szCs w:val="24"/>
          <w:lang w:val="en-GB"/>
        </w:rPr>
      </w:r>
      <w:r w:rsidRPr="00116ECA">
        <w:rPr>
          <w:rFonts w:ascii="Georgia" w:eastAsia="Calibri" w:hAnsi="Georgia" w:cs="Times New Roman"/>
          <w:szCs w:val="24"/>
          <w:lang w:val="en-GB"/>
        </w:rPr>
        <w:fldChar w:fldCharType="separate"/>
      </w:r>
      <w:r w:rsidR="00190D7F" w:rsidRPr="00B54978">
        <w:rPr>
          <w:rFonts w:ascii="Georgia" w:eastAsia="Calibri" w:hAnsi="Georgia" w:cs="Times New Roman"/>
          <w:i/>
          <w:iCs/>
          <w:color w:val="44546A"/>
          <w:szCs w:val="18"/>
          <w:lang w:val="en-US"/>
        </w:rPr>
        <w:t xml:space="preserve">Table </w:t>
      </w:r>
      <w:r w:rsidR="00190D7F">
        <w:rPr>
          <w:rFonts w:ascii="Georgia" w:eastAsia="Calibri" w:hAnsi="Georgia" w:cs="Times New Roman"/>
          <w:i/>
          <w:iCs/>
          <w:noProof/>
          <w:color w:val="44546A"/>
          <w:szCs w:val="18"/>
          <w:lang w:val="en-US"/>
        </w:rPr>
        <w:t>1</w:t>
      </w:r>
      <w:r w:rsidRPr="00116ECA">
        <w:rPr>
          <w:rFonts w:ascii="Georgia" w:eastAsia="Calibri" w:hAnsi="Georgia" w:cs="Times New Roman"/>
          <w:szCs w:val="24"/>
          <w:lang w:val="en-GB"/>
        </w:rPr>
        <w:fldChar w:fldCharType="end"/>
      </w:r>
      <w:r w:rsidRPr="00116ECA">
        <w:rPr>
          <w:rFonts w:ascii="Georgia" w:eastAsia="Calibri" w:hAnsi="Georgia" w:cs="Times New Roman"/>
          <w:szCs w:val="24"/>
          <w:lang w:val="en-GB"/>
        </w:rPr>
        <w:t>, taking weighting factors into account.</w:t>
      </w:r>
    </w:p>
    <w:p w14:paraId="01D7FD21" w14:textId="77777777" w:rsidR="003E4F04" w:rsidRPr="00116ECA" w:rsidRDefault="003E4F04" w:rsidP="00DF1FA1">
      <w:pPr>
        <w:rPr>
          <w:rFonts w:ascii="Georgia" w:eastAsia="Calibri" w:hAnsi="Georgia" w:cs="Times New Roman"/>
          <w:szCs w:val="24"/>
          <w:lang w:val="en-GB"/>
        </w:rPr>
      </w:pPr>
    </w:p>
    <w:tbl>
      <w:tblPr>
        <w:tblStyle w:val="Tabellenraster"/>
        <w:tblW w:w="0" w:type="auto"/>
        <w:jc w:val="center"/>
        <w:tblLook w:val="04A0" w:firstRow="1" w:lastRow="0" w:firstColumn="1" w:lastColumn="0" w:noHBand="0" w:noVBand="1"/>
      </w:tblPr>
      <w:tblGrid>
        <w:gridCol w:w="7083"/>
        <w:gridCol w:w="1559"/>
      </w:tblGrid>
      <w:tr w:rsidR="003E4F04" w:rsidRPr="00116ECA" w14:paraId="11FF2819" w14:textId="77777777" w:rsidTr="00B54978">
        <w:trPr>
          <w:jc w:val="center"/>
        </w:trPr>
        <w:tc>
          <w:tcPr>
            <w:tcW w:w="7083" w:type="dxa"/>
          </w:tcPr>
          <w:p w14:paraId="3DBED5DC" w14:textId="77777777" w:rsidR="003E4F04" w:rsidRPr="00116ECA" w:rsidRDefault="003E4F04" w:rsidP="003E4F04">
            <w:pPr>
              <w:rPr>
                <w:rFonts w:ascii="Georgia" w:eastAsia="Times New Roman" w:hAnsi="Georgia" w:cs="Calibri"/>
                <w:b/>
                <w:lang w:val="en-GB" w:eastAsia="en-GB"/>
              </w:rPr>
            </w:pPr>
            <w:r w:rsidRPr="00116ECA">
              <w:rPr>
                <w:rFonts w:ascii="Georgia" w:eastAsia="Times New Roman" w:hAnsi="Georgia" w:cs="Calibri"/>
                <w:b/>
                <w:lang w:val="en-GB" w:eastAsia="en-GB"/>
              </w:rPr>
              <w:t>Criteria</w:t>
            </w:r>
          </w:p>
        </w:tc>
        <w:tc>
          <w:tcPr>
            <w:tcW w:w="1559" w:type="dxa"/>
          </w:tcPr>
          <w:p w14:paraId="5D1F39F4" w14:textId="77777777" w:rsidR="003E4F04" w:rsidRPr="00116ECA" w:rsidRDefault="003E4F04" w:rsidP="003E4F04">
            <w:pPr>
              <w:rPr>
                <w:rFonts w:ascii="Georgia" w:eastAsia="Calibri" w:hAnsi="Georgia" w:cs="Times New Roman"/>
                <w:b/>
                <w:lang w:val="en-GB"/>
              </w:rPr>
            </w:pPr>
            <w:r w:rsidRPr="00116ECA">
              <w:rPr>
                <w:rFonts w:ascii="Georgia" w:eastAsia="Calibri" w:hAnsi="Georgia" w:cs="Times New Roman"/>
                <w:b/>
                <w:lang w:val="en-GB"/>
              </w:rPr>
              <w:t>Weighting factor</w:t>
            </w:r>
          </w:p>
        </w:tc>
      </w:tr>
      <w:tr w:rsidR="003E4F04" w:rsidRPr="00B54978" w14:paraId="608A5D05" w14:textId="77777777" w:rsidTr="00B54978">
        <w:trPr>
          <w:jc w:val="center"/>
        </w:trPr>
        <w:tc>
          <w:tcPr>
            <w:tcW w:w="7083" w:type="dxa"/>
          </w:tcPr>
          <w:p w14:paraId="04B2147D" w14:textId="77777777" w:rsidR="003E4F04" w:rsidRPr="00B54978" w:rsidRDefault="003E4F04" w:rsidP="003E4F04">
            <w:pPr>
              <w:rPr>
                <w:rFonts w:ascii="Georgia" w:eastAsia="Calibri" w:hAnsi="Georgia" w:cs="Times New Roman"/>
                <w:lang w:val="en-GB"/>
              </w:rPr>
            </w:pPr>
            <w:r w:rsidRPr="00B54978">
              <w:rPr>
                <w:rFonts w:ascii="Georgia" w:eastAsia="Calibri" w:hAnsi="Georgia" w:cs="Times New Roman"/>
                <w:lang w:val="en-GB"/>
              </w:rPr>
              <w:t>Background and Experience</w:t>
            </w:r>
          </w:p>
          <w:p w14:paraId="3EC8A4E0"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Experience and team composition</w:t>
            </w:r>
          </w:p>
          <w:p w14:paraId="3269F852"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Support entities</w:t>
            </w:r>
          </w:p>
          <w:p w14:paraId="26683E8D"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Vision</w:t>
            </w:r>
          </w:p>
        </w:tc>
        <w:tc>
          <w:tcPr>
            <w:tcW w:w="1559" w:type="dxa"/>
          </w:tcPr>
          <w:p w14:paraId="08347C1F" w14:textId="77777777" w:rsidR="003E4F04" w:rsidRPr="00B54978" w:rsidRDefault="003E4F04" w:rsidP="003E4F04">
            <w:pPr>
              <w:rPr>
                <w:rFonts w:ascii="Georgia" w:eastAsia="Calibri" w:hAnsi="Georgia" w:cs="Times New Roman"/>
                <w:lang w:val="en-GB"/>
              </w:rPr>
            </w:pPr>
            <w:r w:rsidRPr="00B54978">
              <w:rPr>
                <w:rFonts w:ascii="Georgia" w:eastAsia="Calibri" w:hAnsi="Georgia" w:cs="Times New Roman"/>
                <w:lang w:val="en-GB"/>
              </w:rPr>
              <w:t>25%</w:t>
            </w:r>
          </w:p>
        </w:tc>
      </w:tr>
      <w:tr w:rsidR="003E4F04" w:rsidRPr="00B54978" w14:paraId="6A9230D4" w14:textId="77777777" w:rsidTr="00B54978">
        <w:trPr>
          <w:jc w:val="center"/>
        </w:trPr>
        <w:tc>
          <w:tcPr>
            <w:tcW w:w="7083" w:type="dxa"/>
          </w:tcPr>
          <w:p w14:paraId="371F65A7" w14:textId="77777777" w:rsidR="003E4F04" w:rsidRPr="00B54978" w:rsidRDefault="003E4F04" w:rsidP="003E4F04">
            <w:pPr>
              <w:rPr>
                <w:rFonts w:ascii="Georgia" w:eastAsia="Calibri" w:hAnsi="Georgia" w:cs="Times New Roman"/>
                <w:lang w:val="en-GB"/>
              </w:rPr>
            </w:pPr>
            <w:r w:rsidRPr="00B54978">
              <w:rPr>
                <w:rFonts w:ascii="Georgia" w:eastAsia="Calibri" w:hAnsi="Georgia" w:cs="Times New Roman"/>
                <w:lang w:val="en-GB"/>
              </w:rPr>
              <w:t>Technology/Service</w:t>
            </w:r>
          </w:p>
          <w:p w14:paraId="4A8B9388"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Space Connection</w:t>
            </w:r>
          </w:p>
          <w:p w14:paraId="67A79668"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Technical feasibility of the product/service to be developed</w:t>
            </w:r>
          </w:p>
          <w:p w14:paraId="2341F0FE"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Production development strategy</w:t>
            </w:r>
          </w:p>
          <w:p w14:paraId="33C7189D"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Intellectual Property strategy</w:t>
            </w:r>
          </w:p>
        </w:tc>
        <w:tc>
          <w:tcPr>
            <w:tcW w:w="1559" w:type="dxa"/>
          </w:tcPr>
          <w:p w14:paraId="78081ECA" w14:textId="77777777" w:rsidR="003E4F04" w:rsidRPr="00B54978" w:rsidRDefault="003E4F04" w:rsidP="003E4F04">
            <w:pPr>
              <w:rPr>
                <w:rFonts w:ascii="Georgia" w:eastAsia="Calibri" w:hAnsi="Georgia" w:cs="Times New Roman"/>
                <w:lang w:val="en-GB"/>
              </w:rPr>
            </w:pPr>
            <w:r w:rsidRPr="00B54978">
              <w:rPr>
                <w:rFonts w:ascii="Georgia" w:eastAsia="Calibri" w:hAnsi="Georgia" w:cs="Times New Roman"/>
                <w:lang w:val="en-GB"/>
              </w:rPr>
              <w:t>20%</w:t>
            </w:r>
          </w:p>
        </w:tc>
      </w:tr>
      <w:tr w:rsidR="003E4F04" w:rsidRPr="00B54978" w14:paraId="7483F79C" w14:textId="77777777" w:rsidTr="00B54978">
        <w:trPr>
          <w:jc w:val="center"/>
        </w:trPr>
        <w:tc>
          <w:tcPr>
            <w:tcW w:w="7083" w:type="dxa"/>
          </w:tcPr>
          <w:p w14:paraId="05682231" w14:textId="77777777" w:rsidR="003E4F04" w:rsidRPr="00B54978" w:rsidRDefault="003E4F04" w:rsidP="003E4F04">
            <w:pPr>
              <w:rPr>
                <w:rFonts w:ascii="Georgia" w:eastAsia="Calibri" w:hAnsi="Georgia" w:cs="Times New Roman"/>
                <w:lang w:val="en-GB"/>
              </w:rPr>
            </w:pPr>
            <w:r w:rsidRPr="00B54978">
              <w:rPr>
                <w:rFonts w:ascii="Georgia" w:eastAsia="Calibri" w:hAnsi="Georgia" w:cs="Times New Roman"/>
                <w:lang w:val="en-GB"/>
              </w:rPr>
              <w:t>Value proposition &amp; Market</w:t>
            </w:r>
          </w:p>
          <w:p w14:paraId="06F457DE"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Value proposition</w:t>
            </w:r>
          </w:p>
          <w:p w14:paraId="66DB9D9D"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Market</w:t>
            </w:r>
          </w:p>
          <w:p w14:paraId="123A7232"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Competition</w:t>
            </w:r>
          </w:p>
        </w:tc>
        <w:tc>
          <w:tcPr>
            <w:tcW w:w="1559" w:type="dxa"/>
          </w:tcPr>
          <w:p w14:paraId="673B99B1" w14:textId="77777777" w:rsidR="003E4F04" w:rsidRPr="00B54978" w:rsidRDefault="003E4F04" w:rsidP="003E4F04">
            <w:pPr>
              <w:rPr>
                <w:rFonts w:ascii="Georgia" w:eastAsia="Calibri" w:hAnsi="Georgia" w:cs="Times New Roman"/>
                <w:lang w:val="en-GB"/>
              </w:rPr>
            </w:pPr>
            <w:r w:rsidRPr="00B54978">
              <w:rPr>
                <w:rFonts w:ascii="Georgia" w:eastAsia="Calibri" w:hAnsi="Georgia" w:cs="Times New Roman"/>
                <w:lang w:val="en-GB"/>
              </w:rPr>
              <w:t>20%</w:t>
            </w:r>
          </w:p>
        </w:tc>
      </w:tr>
      <w:tr w:rsidR="003E4F04" w:rsidRPr="00B54978" w14:paraId="33E4D53A" w14:textId="77777777" w:rsidTr="00B54978">
        <w:trPr>
          <w:jc w:val="center"/>
        </w:trPr>
        <w:tc>
          <w:tcPr>
            <w:tcW w:w="7083" w:type="dxa"/>
          </w:tcPr>
          <w:p w14:paraId="05BF137C" w14:textId="77777777" w:rsidR="003E4F04" w:rsidRPr="00B54978" w:rsidRDefault="003E4F04" w:rsidP="003E4F04">
            <w:pPr>
              <w:rPr>
                <w:rFonts w:ascii="Georgia" w:eastAsia="Calibri" w:hAnsi="Georgia" w:cs="Times New Roman"/>
                <w:lang w:val="en-GB"/>
              </w:rPr>
            </w:pPr>
            <w:r w:rsidRPr="00B54978">
              <w:rPr>
                <w:rFonts w:ascii="Georgia" w:eastAsia="Calibri" w:hAnsi="Georgia" w:cs="Times New Roman"/>
                <w:lang w:val="en-GB"/>
              </w:rPr>
              <w:t>Business Modelling and Risk</w:t>
            </w:r>
          </w:p>
          <w:p w14:paraId="0E5B409C"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Revenue model</w:t>
            </w:r>
          </w:p>
          <w:p w14:paraId="5DCA5BDD"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Finance</w:t>
            </w:r>
          </w:p>
          <w:p w14:paraId="37331A28"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Risk</w:t>
            </w:r>
          </w:p>
        </w:tc>
        <w:tc>
          <w:tcPr>
            <w:tcW w:w="1559" w:type="dxa"/>
          </w:tcPr>
          <w:p w14:paraId="3E7F4773" w14:textId="77777777" w:rsidR="003E4F04" w:rsidRPr="00B54978" w:rsidRDefault="003E4F04" w:rsidP="003E4F04">
            <w:pPr>
              <w:rPr>
                <w:rFonts w:ascii="Georgia" w:eastAsia="Calibri" w:hAnsi="Georgia" w:cs="Times New Roman"/>
                <w:lang w:val="en-GB"/>
              </w:rPr>
            </w:pPr>
            <w:r w:rsidRPr="00B54978">
              <w:rPr>
                <w:rFonts w:ascii="Georgia" w:eastAsia="Calibri" w:hAnsi="Georgia" w:cs="Times New Roman"/>
                <w:lang w:val="en-GB"/>
              </w:rPr>
              <w:t>15%</w:t>
            </w:r>
          </w:p>
        </w:tc>
      </w:tr>
      <w:tr w:rsidR="003E4F04" w:rsidRPr="00B54978" w14:paraId="38AD296E" w14:textId="77777777" w:rsidTr="00B54978">
        <w:trPr>
          <w:jc w:val="center"/>
        </w:trPr>
        <w:tc>
          <w:tcPr>
            <w:tcW w:w="7083" w:type="dxa"/>
          </w:tcPr>
          <w:p w14:paraId="6CD4F2BA" w14:textId="77777777" w:rsidR="003E4F04" w:rsidRPr="00B54978" w:rsidRDefault="003E4F04" w:rsidP="003E4F04">
            <w:pPr>
              <w:rPr>
                <w:rFonts w:ascii="Georgia" w:eastAsia="Calibri" w:hAnsi="Georgia" w:cs="Times New Roman"/>
                <w:lang w:val="en-GB"/>
              </w:rPr>
            </w:pPr>
            <w:r w:rsidRPr="00B54978">
              <w:rPr>
                <w:rFonts w:ascii="Georgia" w:eastAsia="Calibri" w:hAnsi="Georgia" w:cs="Times New Roman"/>
                <w:lang w:val="en-GB"/>
              </w:rPr>
              <w:t>Activity proposal</w:t>
            </w:r>
          </w:p>
          <w:p w14:paraId="4070AF8C"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Quality of the application</w:t>
            </w:r>
          </w:p>
          <w:p w14:paraId="3E0B6FF1"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Milestones/Cost-planning</w:t>
            </w:r>
          </w:p>
          <w:p w14:paraId="57D24179"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Work break-down</w:t>
            </w:r>
          </w:p>
          <w:p w14:paraId="38269F64"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Management</w:t>
            </w:r>
          </w:p>
          <w:p w14:paraId="3CBD9067" w14:textId="77777777" w:rsidR="003E4F04" w:rsidRPr="00B54978" w:rsidRDefault="003E4F04" w:rsidP="00B54978">
            <w:pPr>
              <w:pStyle w:val="Listenabsatz"/>
              <w:numPr>
                <w:ilvl w:val="0"/>
                <w:numId w:val="17"/>
              </w:numPr>
              <w:ind w:left="731" w:hanging="284"/>
              <w:rPr>
                <w:rFonts w:ascii="Georgia" w:hAnsi="Georgia" w:cs="Calibri"/>
                <w:lang w:val="en-GB" w:eastAsia="en-GB"/>
              </w:rPr>
            </w:pPr>
            <w:r w:rsidRPr="00B54978">
              <w:rPr>
                <w:rFonts w:ascii="Georgia" w:hAnsi="Georgia" w:cs="Calibri"/>
                <w:lang w:val="en-GB" w:eastAsia="en-GB"/>
              </w:rPr>
              <w:t>ESA BIC investment opportunity</w:t>
            </w:r>
          </w:p>
        </w:tc>
        <w:tc>
          <w:tcPr>
            <w:tcW w:w="1559" w:type="dxa"/>
          </w:tcPr>
          <w:p w14:paraId="4F59876C" w14:textId="77777777" w:rsidR="003E4F04" w:rsidRPr="00B54978" w:rsidRDefault="003E4F04" w:rsidP="003E4F04">
            <w:pPr>
              <w:rPr>
                <w:rFonts w:ascii="Georgia" w:eastAsia="Calibri" w:hAnsi="Georgia" w:cs="Times New Roman"/>
                <w:lang w:val="en-GB"/>
              </w:rPr>
            </w:pPr>
            <w:r w:rsidRPr="00B54978">
              <w:rPr>
                <w:rFonts w:ascii="Georgia" w:eastAsia="Calibri" w:hAnsi="Georgia" w:cs="Times New Roman"/>
                <w:lang w:val="en-GB"/>
              </w:rPr>
              <w:t>20%</w:t>
            </w:r>
          </w:p>
        </w:tc>
      </w:tr>
    </w:tbl>
    <w:p w14:paraId="3B1C39A2" w14:textId="407FFC71" w:rsidR="003E4F04" w:rsidRPr="00B54978" w:rsidRDefault="003E4F04" w:rsidP="00B54978">
      <w:pPr>
        <w:spacing w:before="0" w:after="200" w:line="240" w:lineRule="auto"/>
        <w:ind w:left="0" w:firstLine="708"/>
        <w:rPr>
          <w:rFonts w:ascii="Georgia" w:eastAsia="Calibri" w:hAnsi="Georgia" w:cs="Times New Roman"/>
          <w:i/>
          <w:iCs/>
          <w:color w:val="44546A"/>
          <w:szCs w:val="18"/>
          <w:lang w:val="en-GB"/>
        </w:rPr>
      </w:pPr>
      <w:bookmarkStart w:id="2" w:name="_Ref30512527"/>
      <w:r w:rsidRPr="00B54978">
        <w:rPr>
          <w:rFonts w:ascii="Georgia" w:eastAsia="Calibri" w:hAnsi="Georgia" w:cs="Times New Roman"/>
          <w:i/>
          <w:iCs/>
          <w:color w:val="44546A"/>
          <w:szCs w:val="18"/>
          <w:lang w:val="en-US"/>
        </w:rPr>
        <w:t xml:space="preserve">Table </w:t>
      </w:r>
      <w:r w:rsidRPr="00B54978">
        <w:rPr>
          <w:rFonts w:ascii="Georgia" w:eastAsia="Calibri" w:hAnsi="Georgia" w:cs="Times New Roman"/>
          <w:i/>
          <w:iCs/>
          <w:color w:val="44546A"/>
          <w:szCs w:val="18"/>
          <w:lang w:val="en-US"/>
        </w:rPr>
        <w:fldChar w:fldCharType="begin"/>
      </w:r>
      <w:r w:rsidRPr="00B54978">
        <w:rPr>
          <w:rFonts w:ascii="Georgia" w:eastAsia="Calibri" w:hAnsi="Georgia" w:cs="Times New Roman"/>
          <w:i/>
          <w:iCs/>
          <w:color w:val="44546A"/>
          <w:szCs w:val="18"/>
          <w:lang w:val="en-US"/>
        </w:rPr>
        <w:instrText xml:space="preserve"> SEQ Table \* ARABIC </w:instrText>
      </w:r>
      <w:r w:rsidRPr="00B54978">
        <w:rPr>
          <w:rFonts w:ascii="Georgia" w:eastAsia="Calibri" w:hAnsi="Georgia" w:cs="Times New Roman"/>
          <w:i/>
          <w:iCs/>
          <w:color w:val="44546A"/>
          <w:szCs w:val="18"/>
          <w:lang w:val="en-US"/>
        </w:rPr>
        <w:fldChar w:fldCharType="separate"/>
      </w:r>
      <w:r w:rsidR="00190D7F">
        <w:rPr>
          <w:rFonts w:ascii="Georgia" w:eastAsia="Calibri" w:hAnsi="Georgia" w:cs="Times New Roman"/>
          <w:i/>
          <w:iCs/>
          <w:noProof/>
          <w:color w:val="44546A"/>
          <w:szCs w:val="18"/>
          <w:lang w:val="en-US"/>
        </w:rPr>
        <w:t>1</w:t>
      </w:r>
      <w:r w:rsidRPr="00B54978">
        <w:rPr>
          <w:rFonts w:ascii="Georgia" w:eastAsia="Calibri" w:hAnsi="Georgia" w:cs="Times New Roman"/>
          <w:i/>
          <w:iCs/>
          <w:noProof/>
          <w:color w:val="44546A"/>
          <w:szCs w:val="18"/>
          <w:lang w:val="en-US"/>
        </w:rPr>
        <w:fldChar w:fldCharType="end"/>
      </w:r>
      <w:bookmarkEnd w:id="2"/>
      <w:r w:rsidRPr="00B54978">
        <w:rPr>
          <w:rFonts w:ascii="Georgia" w:eastAsia="Calibri" w:hAnsi="Georgia" w:cs="Times New Roman"/>
          <w:i/>
          <w:iCs/>
          <w:color w:val="44546A"/>
          <w:szCs w:val="18"/>
          <w:lang w:val="en-US"/>
        </w:rPr>
        <w:t>: ESA BIC evaluation criteria and weighting factors.</w:t>
      </w:r>
    </w:p>
    <w:p w14:paraId="44DBC1C2" w14:textId="77777777" w:rsidR="003E4F04" w:rsidRPr="00B54978" w:rsidRDefault="003E4F04" w:rsidP="003E4F04">
      <w:pPr>
        <w:spacing w:before="0" w:line="240" w:lineRule="auto"/>
        <w:ind w:left="0"/>
        <w:rPr>
          <w:rFonts w:ascii="Georgia" w:eastAsia="Calibri" w:hAnsi="Georgia" w:cs="Times New Roman"/>
          <w:szCs w:val="24"/>
          <w:lang w:val="en-GB"/>
        </w:rPr>
      </w:pPr>
    </w:p>
    <w:p w14:paraId="3DA51B60" w14:textId="77777777" w:rsidR="003E4F04" w:rsidRPr="00B54978" w:rsidRDefault="003E4F04" w:rsidP="002B3C45">
      <w:pPr>
        <w:spacing w:before="0" w:line="240" w:lineRule="auto"/>
        <w:ind w:left="0"/>
        <w:jc w:val="both"/>
        <w:rPr>
          <w:rFonts w:ascii="Georgia" w:eastAsia="Calibri" w:hAnsi="Georgia" w:cs="Times New Roman"/>
          <w:szCs w:val="24"/>
          <w:lang w:val="en-GB"/>
        </w:rPr>
      </w:pPr>
      <w:r w:rsidRPr="00B54978">
        <w:rPr>
          <w:rFonts w:ascii="Georgia" w:eastAsia="Calibri" w:hAnsi="Georgia" w:cs="Times New Roman"/>
          <w:szCs w:val="24"/>
          <w:lang w:val="en-GB"/>
        </w:rPr>
        <w:t>All applicants will be notified in writing about the outcome of the evaluation. The applicant may require, within 10 calendar days from the receipt of the notification, an oral debriefing explaining the reason why the application was successful or not.</w:t>
      </w:r>
    </w:p>
    <w:p w14:paraId="0217FAEF" w14:textId="77777777" w:rsidR="003E4F04" w:rsidRPr="00B54978" w:rsidRDefault="003E4F04" w:rsidP="002B3C45">
      <w:pPr>
        <w:spacing w:before="0" w:line="240" w:lineRule="auto"/>
        <w:ind w:left="0"/>
        <w:jc w:val="both"/>
        <w:rPr>
          <w:rFonts w:ascii="Georgia" w:eastAsia="Calibri" w:hAnsi="Georgia" w:cs="Times New Roman"/>
          <w:szCs w:val="24"/>
          <w:lang w:val="en-GB"/>
        </w:rPr>
      </w:pPr>
    </w:p>
    <w:p w14:paraId="6D025A1E" w14:textId="73509168" w:rsidR="003E4F04" w:rsidRPr="00B54978" w:rsidRDefault="003E4F04" w:rsidP="002B3C45">
      <w:pPr>
        <w:spacing w:before="0" w:line="240" w:lineRule="auto"/>
        <w:ind w:left="0"/>
        <w:jc w:val="both"/>
        <w:rPr>
          <w:rFonts w:ascii="Georgia" w:eastAsia="Calibri" w:hAnsi="Georgia" w:cs="Times New Roman"/>
          <w:szCs w:val="24"/>
          <w:lang w:val="en-GB"/>
        </w:rPr>
      </w:pPr>
      <w:r w:rsidRPr="00B54978">
        <w:rPr>
          <w:rFonts w:ascii="Georgia" w:eastAsia="Calibri" w:hAnsi="Georgia" w:cs="Times New Roman"/>
          <w:szCs w:val="24"/>
          <w:lang w:val="en-GB"/>
        </w:rPr>
        <w:t xml:space="preserve">ESA BIC </w:t>
      </w:r>
      <w:r w:rsidR="0099782B" w:rsidRPr="00B54978">
        <w:rPr>
          <w:rFonts w:ascii="Georgia" w:eastAsia="Calibri" w:hAnsi="Georgia" w:cs="Times New Roman"/>
          <w:szCs w:val="24"/>
          <w:lang w:val="en-GB"/>
        </w:rPr>
        <w:t>North</w:t>
      </w:r>
      <w:r w:rsidR="00C95F38">
        <w:rPr>
          <w:rFonts w:ascii="Georgia" w:eastAsia="Calibri" w:hAnsi="Georgia" w:cs="Times New Roman"/>
          <w:szCs w:val="24"/>
          <w:lang w:val="en-GB"/>
        </w:rPr>
        <w:t xml:space="preserve"> </w:t>
      </w:r>
      <w:r w:rsidR="0099782B" w:rsidRPr="00B54978">
        <w:rPr>
          <w:rFonts w:ascii="Georgia" w:eastAsia="Calibri" w:hAnsi="Georgia" w:cs="Times New Roman"/>
          <w:szCs w:val="24"/>
          <w:lang w:val="en-GB"/>
        </w:rPr>
        <w:t>Rhine</w:t>
      </w:r>
      <w:r w:rsidR="00C95F38">
        <w:rPr>
          <w:rFonts w:ascii="Georgia" w:eastAsia="Calibri" w:hAnsi="Georgia" w:cs="Times New Roman"/>
          <w:szCs w:val="24"/>
          <w:lang w:val="en-GB"/>
        </w:rPr>
        <w:t>-</w:t>
      </w:r>
      <w:r w:rsidR="0099782B" w:rsidRPr="00B54978">
        <w:rPr>
          <w:rFonts w:ascii="Georgia" w:eastAsia="Calibri" w:hAnsi="Georgia" w:cs="Times New Roman"/>
          <w:szCs w:val="24"/>
          <w:lang w:val="en-GB"/>
        </w:rPr>
        <w:t>Westphalia</w:t>
      </w:r>
      <w:r w:rsidRPr="00B54978">
        <w:rPr>
          <w:rFonts w:ascii="Georgia" w:eastAsia="Calibri" w:hAnsi="Georgia" w:cs="Times New Roman"/>
          <w:szCs w:val="24"/>
          <w:lang w:val="en-GB"/>
        </w:rPr>
        <w:t xml:space="preserve"> will enter into contract negotiations with successful applicants, taking the comments of the evaluation board into account. ESA BIC </w:t>
      </w:r>
      <w:r w:rsidR="0099782B" w:rsidRPr="00B54978">
        <w:rPr>
          <w:rFonts w:ascii="Georgia" w:eastAsia="Calibri" w:hAnsi="Georgia" w:cs="Times New Roman"/>
          <w:szCs w:val="24"/>
          <w:lang w:val="en-GB"/>
        </w:rPr>
        <w:t>North</w:t>
      </w:r>
      <w:r w:rsidR="00C95F38">
        <w:rPr>
          <w:rFonts w:ascii="Georgia" w:eastAsia="Calibri" w:hAnsi="Georgia" w:cs="Times New Roman"/>
          <w:szCs w:val="24"/>
          <w:lang w:val="en-GB"/>
        </w:rPr>
        <w:t xml:space="preserve"> </w:t>
      </w:r>
      <w:r w:rsidR="0099782B" w:rsidRPr="00B54978">
        <w:rPr>
          <w:rFonts w:ascii="Georgia" w:eastAsia="Calibri" w:hAnsi="Georgia" w:cs="Times New Roman"/>
          <w:szCs w:val="24"/>
          <w:lang w:val="en-GB"/>
        </w:rPr>
        <w:t>Rhine</w:t>
      </w:r>
      <w:r w:rsidR="00C95F38">
        <w:rPr>
          <w:rFonts w:ascii="Georgia" w:eastAsia="Calibri" w:hAnsi="Georgia" w:cs="Times New Roman"/>
          <w:szCs w:val="24"/>
          <w:lang w:val="en-GB"/>
        </w:rPr>
        <w:t>-</w:t>
      </w:r>
      <w:r w:rsidR="0099782B" w:rsidRPr="00B54978">
        <w:rPr>
          <w:rFonts w:ascii="Georgia" w:eastAsia="Calibri" w:hAnsi="Georgia" w:cs="Times New Roman"/>
          <w:szCs w:val="24"/>
          <w:lang w:val="en-GB"/>
        </w:rPr>
        <w:t>Westphalia</w:t>
      </w:r>
      <w:r w:rsidRPr="00B54978">
        <w:rPr>
          <w:rFonts w:ascii="Georgia" w:eastAsia="Calibri" w:hAnsi="Georgia" w:cs="Times New Roman"/>
          <w:szCs w:val="24"/>
          <w:lang w:val="en-GB"/>
        </w:rPr>
        <w:t xml:space="preserve"> has the right </w:t>
      </w:r>
      <w:r w:rsidRPr="00B54978">
        <w:rPr>
          <w:rFonts w:ascii="Georgia" w:eastAsia="Calibri" w:hAnsi="Georgia" w:cs="Times New Roman"/>
          <w:i/>
          <w:szCs w:val="24"/>
          <w:lang w:val="en-GB"/>
        </w:rPr>
        <w:t>not</w:t>
      </w:r>
      <w:r w:rsidRPr="00B54978">
        <w:rPr>
          <w:rFonts w:ascii="Georgia" w:eastAsia="Calibri" w:hAnsi="Georgia" w:cs="Times New Roman"/>
          <w:szCs w:val="24"/>
          <w:lang w:val="en-GB"/>
        </w:rPr>
        <w:t xml:space="preserve"> to place a contract if, after three months after the notification to a successful applicant, no contract still has been signed, and this is because of a reason for which the applicant can be held accountable.</w:t>
      </w:r>
    </w:p>
    <w:p w14:paraId="0E48330E" w14:textId="77777777" w:rsidR="003E4F04" w:rsidRPr="00B54978" w:rsidRDefault="003E4F04" w:rsidP="002B3C45">
      <w:pPr>
        <w:spacing w:before="0" w:line="240" w:lineRule="auto"/>
        <w:ind w:left="0"/>
        <w:jc w:val="both"/>
        <w:rPr>
          <w:rFonts w:ascii="Georgia" w:eastAsia="Calibri" w:hAnsi="Georgia" w:cs="Times New Roman"/>
          <w:sz w:val="24"/>
          <w:szCs w:val="24"/>
          <w:lang w:val="en-GB"/>
        </w:rPr>
      </w:pPr>
    </w:p>
    <w:p w14:paraId="02DB57C3" w14:textId="52EB439A" w:rsidR="003E4F04" w:rsidRPr="00B54978" w:rsidRDefault="003E4F04" w:rsidP="002B3C45">
      <w:pPr>
        <w:spacing w:before="0" w:line="240" w:lineRule="auto"/>
        <w:ind w:left="0"/>
        <w:jc w:val="both"/>
        <w:rPr>
          <w:rFonts w:ascii="Georgia" w:eastAsia="Calibri" w:hAnsi="Georgia" w:cs="Times New Roman"/>
          <w:szCs w:val="24"/>
          <w:lang w:val="en-GB"/>
        </w:rPr>
      </w:pPr>
      <w:r w:rsidRPr="00B54978">
        <w:rPr>
          <w:rFonts w:ascii="Georgia" w:eastAsia="Calibri" w:hAnsi="Georgia" w:cs="Times New Roman"/>
          <w:szCs w:val="24"/>
          <w:lang w:val="en-GB"/>
        </w:rPr>
        <w:t xml:space="preserve">Additionally, ESA BIC </w:t>
      </w:r>
      <w:r w:rsidR="0099782B" w:rsidRPr="00B54978">
        <w:rPr>
          <w:rFonts w:ascii="Georgia" w:eastAsia="Calibri" w:hAnsi="Georgia" w:cs="Times New Roman"/>
          <w:szCs w:val="24"/>
          <w:lang w:val="en-GB"/>
        </w:rPr>
        <w:t>North</w:t>
      </w:r>
      <w:r w:rsidR="00C95F38">
        <w:rPr>
          <w:rFonts w:ascii="Georgia" w:eastAsia="Calibri" w:hAnsi="Georgia" w:cs="Times New Roman"/>
          <w:szCs w:val="24"/>
          <w:lang w:val="en-GB"/>
        </w:rPr>
        <w:t xml:space="preserve"> </w:t>
      </w:r>
      <w:r w:rsidR="0099782B" w:rsidRPr="00B54978">
        <w:rPr>
          <w:rFonts w:ascii="Georgia" w:eastAsia="Calibri" w:hAnsi="Georgia" w:cs="Times New Roman"/>
          <w:szCs w:val="24"/>
          <w:lang w:val="en-GB"/>
        </w:rPr>
        <w:t>Rhine</w:t>
      </w:r>
      <w:r w:rsidR="00C95F38">
        <w:rPr>
          <w:rFonts w:ascii="Georgia" w:eastAsia="Calibri" w:hAnsi="Georgia" w:cs="Times New Roman"/>
          <w:szCs w:val="24"/>
          <w:lang w:val="en-GB"/>
        </w:rPr>
        <w:t>-</w:t>
      </w:r>
      <w:r w:rsidR="0099782B" w:rsidRPr="00B54978">
        <w:rPr>
          <w:rFonts w:ascii="Georgia" w:eastAsia="Calibri" w:hAnsi="Georgia" w:cs="Times New Roman"/>
          <w:szCs w:val="24"/>
          <w:lang w:val="en-GB"/>
        </w:rPr>
        <w:t>Westphalia</w:t>
      </w:r>
      <w:r w:rsidRPr="00B54978">
        <w:rPr>
          <w:rFonts w:ascii="Georgia" w:eastAsia="Calibri" w:hAnsi="Georgia" w:cs="Times New Roman"/>
          <w:szCs w:val="24"/>
          <w:lang w:val="en-GB"/>
        </w:rPr>
        <w:t xml:space="preserve"> has the right not to place a contract in case the (intended) legal entity presented in the application is different from the actual established and registered legal entity. </w:t>
      </w:r>
    </w:p>
    <w:p w14:paraId="33C285BE" w14:textId="77777777" w:rsidR="003E4F04" w:rsidRPr="00B54978" w:rsidRDefault="003E4F04" w:rsidP="002B3C45">
      <w:pPr>
        <w:pStyle w:val="KeinLeerraum"/>
        <w:jc w:val="both"/>
        <w:rPr>
          <w:rFonts w:ascii="Georgia" w:hAnsi="Georgia"/>
          <w:lang w:val="en-GB"/>
        </w:rPr>
      </w:pPr>
    </w:p>
    <w:p w14:paraId="4891A2D1" w14:textId="77777777" w:rsidR="003E4F04" w:rsidRPr="00B54978" w:rsidRDefault="003E4F04" w:rsidP="002B3C45">
      <w:pPr>
        <w:spacing w:before="0" w:line="240" w:lineRule="auto"/>
        <w:ind w:left="0"/>
        <w:jc w:val="both"/>
        <w:rPr>
          <w:rFonts w:ascii="Georgia" w:eastAsia="Calibri" w:hAnsi="Georgia" w:cs="Times New Roman"/>
          <w:szCs w:val="24"/>
          <w:lang w:val="en-GB"/>
        </w:rPr>
      </w:pPr>
      <w:r w:rsidRPr="00B54978">
        <w:rPr>
          <w:rFonts w:ascii="Georgia" w:eastAsia="Calibri" w:hAnsi="Georgia" w:cs="Times New Roman"/>
          <w:szCs w:val="24"/>
          <w:lang w:val="en-GB"/>
        </w:rPr>
        <w:t>Furthermore, we kindly ask you to pay attention to the following:</w:t>
      </w:r>
    </w:p>
    <w:p w14:paraId="161FFFC6" w14:textId="77777777" w:rsidR="003E4F04" w:rsidRPr="00B54978" w:rsidRDefault="003E4F04" w:rsidP="002B3C45">
      <w:pPr>
        <w:numPr>
          <w:ilvl w:val="0"/>
          <w:numId w:val="12"/>
        </w:numPr>
        <w:spacing w:before="0" w:line="240" w:lineRule="auto"/>
        <w:jc w:val="both"/>
        <w:rPr>
          <w:rFonts w:ascii="Georgia" w:eastAsia="Times New Roman" w:hAnsi="Georgia" w:cs="Calibri"/>
          <w:szCs w:val="24"/>
          <w:lang w:val="en-GB" w:eastAsia="en-GB"/>
        </w:rPr>
      </w:pPr>
      <w:r w:rsidRPr="00B54978">
        <w:rPr>
          <w:rFonts w:ascii="Georgia" w:eastAsia="Times New Roman" w:hAnsi="Georgia" w:cs="Calibri"/>
          <w:szCs w:val="24"/>
          <w:lang w:val="en-GB" w:eastAsia="en-GB"/>
        </w:rPr>
        <w:t xml:space="preserve">Please note that applications will be treated as confidential. However, the applicant’s idea may through this application fall into the public domain (e.g. if local laws require so). Therefore, we strongly recommend that the applicant discusses the protection of his/her idea </w:t>
      </w:r>
      <w:r w:rsidRPr="00B54978">
        <w:rPr>
          <w:rFonts w:ascii="Georgia" w:eastAsia="Times New Roman" w:hAnsi="Georgia" w:cs="Calibri"/>
          <w:szCs w:val="24"/>
          <w:lang w:val="en-GB" w:eastAsia="en-GB"/>
        </w:rPr>
        <w:lastRenderedPageBreak/>
        <w:t>with a dedicated expert in this field prior to application, and – if relevant – takes appropriate steps to protect the idea (e.g. by applying for a patent).</w:t>
      </w:r>
    </w:p>
    <w:p w14:paraId="61937335" w14:textId="77777777" w:rsidR="006702C1" w:rsidRPr="0018398B" w:rsidRDefault="003E4F04" w:rsidP="003C749D">
      <w:pPr>
        <w:numPr>
          <w:ilvl w:val="0"/>
          <w:numId w:val="12"/>
        </w:numPr>
        <w:spacing w:before="0" w:line="240" w:lineRule="auto"/>
        <w:jc w:val="both"/>
        <w:rPr>
          <w:rFonts w:ascii="Georgia" w:eastAsia="Times New Roman" w:hAnsi="Georgia" w:cs="Calibri"/>
          <w:szCs w:val="24"/>
          <w:lang w:val="en-GB" w:eastAsia="en-GB"/>
        </w:rPr>
      </w:pPr>
      <w:r w:rsidRPr="006702C1">
        <w:rPr>
          <w:rFonts w:ascii="Georgia" w:eastAsia="Times New Roman" w:hAnsi="Georgia" w:cs="Calibri"/>
          <w:szCs w:val="24"/>
          <w:lang w:val="en-GB" w:eastAsia="en-GB"/>
        </w:rPr>
        <w:t xml:space="preserve">As far as allowed by law, any title held by the applicant to his/her idea shall remain vested in him/her. An application to ESA BIC </w:t>
      </w:r>
      <w:bookmarkStart w:id="3" w:name="_Hlk66955792"/>
      <w:r w:rsidR="0099782B" w:rsidRPr="006702C1">
        <w:rPr>
          <w:rFonts w:ascii="Georgia" w:eastAsia="Times New Roman" w:hAnsi="Georgia" w:cs="Calibri"/>
          <w:szCs w:val="24"/>
          <w:lang w:val="en-GB" w:eastAsia="en-GB"/>
        </w:rPr>
        <w:t>North</w:t>
      </w:r>
      <w:r w:rsidR="00C82A0E" w:rsidRPr="006702C1">
        <w:rPr>
          <w:rFonts w:ascii="Georgia" w:eastAsia="Times New Roman" w:hAnsi="Georgia" w:cs="Calibri"/>
          <w:szCs w:val="24"/>
          <w:lang w:val="en-GB" w:eastAsia="en-GB"/>
        </w:rPr>
        <w:t xml:space="preserve"> </w:t>
      </w:r>
      <w:r w:rsidR="0099782B" w:rsidRPr="006702C1">
        <w:rPr>
          <w:rFonts w:ascii="Georgia" w:eastAsia="Times New Roman" w:hAnsi="Georgia" w:cs="Calibri"/>
          <w:szCs w:val="24"/>
          <w:lang w:val="en-GB" w:eastAsia="en-GB"/>
        </w:rPr>
        <w:t>Rhine</w:t>
      </w:r>
      <w:r w:rsidR="00C82A0E" w:rsidRPr="006702C1">
        <w:rPr>
          <w:rFonts w:ascii="Georgia" w:eastAsia="Times New Roman" w:hAnsi="Georgia" w:cs="Calibri"/>
          <w:szCs w:val="24"/>
          <w:lang w:val="en-GB" w:eastAsia="en-GB"/>
        </w:rPr>
        <w:t>-</w:t>
      </w:r>
      <w:r w:rsidR="0099782B" w:rsidRPr="006702C1">
        <w:rPr>
          <w:rFonts w:ascii="Georgia" w:eastAsia="Times New Roman" w:hAnsi="Georgia" w:cs="Calibri"/>
          <w:szCs w:val="24"/>
          <w:lang w:val="en-GB" w:eastAsia="en-GB"/>
        </w:rPr>
        <w:t>Westphalia</w:t>
      </w:r>
      <w:r w:rsidRPr="006702C1">
        <w:rPr>
          <w:rFonts w:ascii="Georgia" w:eastAsia="Times New Roman" w:hAnsi="Georgia" w:cs="Calibri"/>
          <w:szCs w:val="24"/>
          <w:lang w:val="en-GB" w:eastAsia="en-GB"/>
        </w:rPr>
        <w:t xml:space="preserve"> </w:t>
      </w:r>
      <w:bookmarkEnd w:id="3"/>
      <w:r w:rsidRPr="006702C1">
        <w:rPr>
          <w:rFonts w:ascii="Georgia" w:eastAsia="Times New Roman" w:hAnsi="Georgia" w:cs="Calibri"/>
          <w:szCs w:val="24"/>
          <w:lang w:val="en-GB" w:eastAsia="en-GB"/>
        </w:rPr>
        <w:t xml:space="preserve">will not result in the acquisition </w:t>
      </w:r>
      <w:r w:rsidRPr="0018398B">
        <w:rPr>
          <w:rFonts w:ascii="Georgia" w:eastAsia="Times New Roman" w:hAnsi="Georgia" w:cs="Calibri"/>
          <w:szCs w:val="24"/>
          <w:lang w:val="en-GB" w:eastAsia="en-GB"/>
        </w:rPr>
        <w:t xml:space="preserve">of any title whatsoever to the idea. </w:t>
      </w:r>
      <w:r w:rsidRPr="00DF1FA1">
        <w:rPr>
          <w:rFonts w:ascii="Georgia" w:eastAsia="Times New Roman" w:hAnsi="Georgia" w:cs="Calibri"/>
          <w:szCs w:val="24"/>
          <w:lang w:val="en-GB" w:eastAsia="en-GB"/>
        </w:rPr>
        <w:t>However, ESA retains a right to use the Intellectual Property in specific cases. Please read the detailed conditions described under the section “Use of Intellectual Property Rights” in the Draft Incubation Contract.</w:t>
      </w:r>
    </w:p>
    <w:p w14:paraId="10867C6E" w14:textId="6ECB5543" w:rsidR="006702C1" w:rsidRPr="0018398B" w:rsidRDefault="006702C1" w:rsidP="003C749D">
      <w:pPr>
        <w:numPr>
          <w:ilvl w:val="0"/>
          <w:numId w:val="12"/>
        </w:numPr>
        <w:spacing w:before="0" w:line="240" w:lineRule="auto"/>
        <w:jc w:val="both"/>
        <w:rPr>
          <w:rFonts w:ascii="Georgia" w:eastAsia="Times New Roman" w:hAnsi="Georgia" w:cs="Calibri"/>
          <w:szCs w:val="24"/>
          <w:lang w:val="en-GB" w:eastAsia="en-GB"/>
        </w:rPr>
      </w:pPr>
      <w:r w:rsidRPr="00DF1FA1">
        <w:rPr>
          <w:rFonts w:ascii="Georgia" w:eastAsia="Times New Roman" w:hAnsi="Georgia" w:cs="Calibri"/>
          <w:szCs w:val="24"/>
          <w:lang w:val="en-GB" w:eastAsia="en-GB"/>
        </w:rPr>
        <w:t xml:space="preserve">At the end of incubation the ESA BIC will request one or several deliverables. The purpose of these </w:t>
      </w:r>
      <w:proofErr w:type="gramStart"/>
      <w:r w:rsidRPr="00DF1FA1">
        <w:rPr>
          <w:rFonts w:ascii="Georgia" w:eastAsia="Times New Roman" w:hAnsi="Georgia" w:cs="Calibri"/>
          <w:szCs w:val="24"/>
          <w:lang w:val="en-GB" w:eastAsia="en-GB"/>
        </w:rPr>
        <w:t>are</w:t>
      </w:r>
      <w:proofErr w:type="gramEnd"/>
      <w:r w:rsidRPr="00DF1FA1">
        <w:rPr>
          <w:rFonts w:ascii="Georgia" w:eastAsia="Times New Roman" w:hAnsi="Georgia" w:cs="Calibri"/>
          <w:szCs w:val="24"/>
          <w:lang w:val="en-GB" w:eastAsia="en-GB"/>
        </w:rPr>
        <w:t xml:space="preserve"> both to verify the correct use of the incentive and for promotional purposes. The application should specify suitable deliverables.</w:t>
      </w:r>
    </w:p>
    <w:p w14:paraId="517D0593" w14:textId="5B23068D" w:rsidR="006702C1" w:rsidRPr="0018398B" w:rsidRDefault="006702C1" w:rsidP="006A17C8">
      <w:pPr>
        <w:numPr>
          <w:ilvl w:val="0"/>
          <w:numId w:val="12"/>
        </w:numPr>
        <w:spacing w:before="0" w:line="240" w:lineRule="auto"/>
        <w:jc w:val="both"/>
        <w:rPr>
          <w:rFonts w:ascii="Georgia" w:eastAsia="Times New Roman" w:hAnsi="Georgia" w:cs="Calibri"/>
          <w:szCs w:val="24"/>
          <w:lang w:val="en-GB" w:eastAsia="en-GB"/>
        </w:rPr>
      </w:pPr>
      <w:r w:rsidRPr="00DF1FA1">
        <w:rPr>
          <w:rFonts w:ascii="Georgia" w:eastAsia="Times New Roman" w:hAnsi="Georgia" w:cs="Calibri"/>
          <w:szCs w:val="24"/>
          <w:lang w:val="en-GB" w:eastAsia="en-GB"/>
        </w:rPr>
        <w:t>Please don</w:t>
      </w:r>
      <w:r w:rsidR="00405430" w:rsidRPr="00DF1FA1">
        <w:rPr>
          <w:rFonts w:ascii="Georgia" w:eastAsia="Times New Roman" w:hAnsi="Georgia" w:cs="Calibri"/>
          <w:szCs w:val="24"/>
          <w:lang w:val="en-GB" w:eastAsia="en-GB"/>
        </w:rPr>
        <w:t>’</w:t>
      </w:r>
      <w:r w:rsidRPr="00DF1FA1">
        <w:rPr>
          <w:rFonts w:ascii="Georgia" w:eastAsia="Times New Roman" w:hAnsi="Georgia" w:cs="Calibri"/>
          <w:szCs w:val="24"/>
          <w:lang w:val="en-GB" w:eastAsia="en-GB"/>
        </w:rPr>
        <w:t xml:space="preserve">t apply to </w:t>
      </w:r>
      <w:r w:rsidR="00405430" w:rsidRPr="00DF1FA1">
        <w:rPr>
          <w:rFonts w:ascii="Georgia" w:eastAsia="Times New Roman" w:hAnsi="Georgia" w:cs="Calibri"/>
          <w:szCs w:val="24"/>
          <w:lang w:val="en-GB" w:eastAsia="en-GB"/>
        </w:rPr>
        <w:t xml:space="preserve">multiple </w:t>
      </w:r>
      <w:r w:rsidRPr="00DF1FA1">
        <w:rPr>
          <w:rFonts w:ascii="Georgia" w:eastAsia="Times New Roman" w:hAnsi="Georgia" w:cs="Calibri"/>
          <w:szCs w:val="24"/>
          <w:lang w:val="en-GB" w:eastAsia="en-GB"/>
        </w:rPr>
        <w:t>ESA BICs at the same time. Please wait for one application to be evaluated and only if this is not successful, you may apply again to the same or another ESA BIC, taking any feedback into account.</w:t>
      </w:r>
    </w:p>
    <w:p w14:paraId="0475B084" w14:textId="70B7AD37" w:rsidR="003E4F04" w:rsidRPr="006702C1" w:rsidRDefault="003E4F04" w:rsidP="003C749D">
      <w:pPr>
        <w:numPr>
          <w:ilvl w:val="0"/>
          <w:numId w:val="12"/>
        </w:numPr>
        <w:spacing w:before="0" w:line="240" w:lineRule="auto"/>
        <w:jc w:val="both"/>
        <w:rPr>
          <w:rFonts w:ascii="Georgia" w:eastAsia="Times New Roman" w:hAnsi="Georgia" w:cs="Calibri"/>
          <w:szCs w:val="24"/>
          <w:lang w:val="en-GB" w:eastAsia="en-GB"/>
        </w:rPr>
      </w:pPr>
      <w:r w:rsidRPr="006702C1">
        <w:rPr>
          <w:rFonts w:ascii="Georgia" w:eastAsia="Times New Roman" w:hAnsi="Georgia" w:cs="Calibri"/>
          <w:szCs w:val="24"/>
          <w:lang w:val="en-GB" w:eastAsia="en-GB"/>
        </w:rPr>
        <w:t xml:space="preserve">No expenses incurred in either stage of the application procedure will be reimbursed to the applicant by ESA BIC </w:t>
      </w:r>
      <w:r w:rsidR="0099782B" w:rsidRPr="006702C1">
        <w:rPr>
          <w:rFonts w:ascii="Georgia" w:eastAsia="Times New Roman" w:hAnsi="Georgia" w:cs="Calibri"/>
          <w:szCs w:val="24"/>
          <w:lang w:val="en-GB" w:eastAsia="en-GB"/>
        </w:rPr>
        <w:t>North</w:t>
      </w:r>
      <w:r w:rsidR="00C82A0E" w:rsidRPr="006702C1">
        <w:rPr>
          <w:rFonts w:ascii="Georgia" w:eastAsia="Times New Roman" w:hAnsi="Georgia" w:cs="Calibri"/>
          <w:szCs w:val="24"/>
          <w:lang w:val="en-GB" w:eastAsia="en-GB"/>
        </w:rPr>
        <w:t xml:space="preserve"> </w:t>
      </w:r>
      <w:r w:rsidR="0099782B" w:rsidRPr="006702C1">
        <w:rPr>
          <w:rFonts w:ascii="Georgia" w:eastAsia="Times New Roman" w:hAnsi="Georgia" w:cs="Calibri"/>
          <w:szCs w:val="24"/>
          <w:lang w:val="en-GB" w:eastAsia="en-GB"/>
        </w:rPr>
        <w:t>Rhine</w:t>
      </w:r>
      <w:r w:rsidR="00C82A0E" w:rsidRPr="006702C1">
        <w:rPr>
          <w:rFonts w:ascii="Georgia" w:eastAsia="Times New Roman" w:hAnsi="Georgia" w:cs="Calibri"/>
          <w:szCs w:val="24"/>
          <w:lang w:val="en-GB" w:eastAsia="en-GB"/>
        </w:rPr>
        <w:t>-</w:t>
      </w:r>
      <w:r w:rsidR="0099782B" w:rsidRPr="006702C1">
        <w:rPr>
          <w:rFonts w:ascii="Georgia" w:eastAsia="Times New Roman" w:hAnsi="Georgia" w:cs="Calibri"/>
          <w:szCs w:val="24"/>
          <w:lang w:val="en-GB" w:eastAsia="en-GB"/>
        </w:rPr>
        <w:t>Westphalia</w:t>
      </w:r>
      <w:r w:rsidRPr="006702C1">
        <w:rPr>
          <w:rFonts w:ascii="Georgia" w:eastAsia="Times New Roman" w:hAnsi="Georgia" w:cs="Calibri"/>
          <w:szCs w:val="24"/>
          <w:lang w:val="en-GB" w:eastAsia="en-GB"/>
        </w:rPr>
        <w:t>, ESA and/or any third party.</w:t>
      </w:r>
    </w:p>
    <w:p w14:paraId="32016835" w14:textId="3D771D9E" w:rsidR="003E4F04" w:rsidRPr="00B54978" w:rsidRDefault="003E4F04" w:rsidP="002B3C45">
      <w:pPr>
        <w:numPr>
          <w:ilvl w:val="0"/>
          <w:numId w:val="12"/>
        </w:numPr>
        <w:spacing w:before="0" w:line="240" w:lineRule="auto"/>
        <w:jc w:val="both"/>
        <w:rPr>
          <w:rFonts w:ascii="Georgia" w:eastAsia="Times New Roman" w:hAnsi="Georgia" w:cs="Calibri"/>
          <w:szCs w:val="24"/>
          <w:lang w:val="en-GB" w:eastAsia="en-GB"/>
        </w:rPr>
      </w:pPr>
      <w:r w:rsidRPr="00B54978">
        <w:rPr>
          <w:rFonts w:ascii="Georgia" w:eastAsia="Times New Roman" w:hAnsi="Georgia" w:cs="Calibri"/>
          <w:szCs w:val="24"/>
          <w:lang w:val="en-GB" w:eastAsia="en-GB"/>
        </w:rPr>
        <w:t xml:space="preserve">This Open Call does not impose any obligation upon ESA BIC </w:t>
      </w:r>
      <w:r w:rsidR="0099782B" w:rsidRPr="00B54978">
        <w:rPr>
          <w:rFonts w:ascii="Georgia" w:eastAsia="Times New Roman" w:hAnsi="Georgia" w:cs="Calibri"/>
          <w:szCs w:val="24"/>
          <w:lang w:val="en-GB" w:eastAsia="en-GB"/>
        </w:rPr>
        <w:t>North</w:t>
      </w:r>
      <w:r w:rsidR="00C82A0E">
        <w:rPr>
          <w:rFonts w:ascii="Georgia" w:eastAsia="Times New Roman" w:hAnsi="Georgia" w:cs="Calibri"/>
          <w:szCs w:val="24"/>
          <w:lang w:val="en-GB" w:eastAsia="en-GB"/>
        </w:rPr>
        <w:t xml:space="preserve"> </w:t>
      </w:r>
      <w:r w:rsidR="0099782B" w:rsidRPr="00B54978">
        <w:rPr>
          <w:rFonts w:ascii="Georgia" w:eastAsia="Times New Roman" w:hAnsi="Georgia" w:cs="Calibri"/>
          <w:szCs w:val="24"/>
          <w:lang w:val="en-GB" w:eastAsia="en-GB"/>
        </w:rPr>
        <w:t>Rhine</w:t>
      </w:r>
      <w:r w:rsidR="00C82A0E">
        <w:rPr>
          <w:rFonts w:ascii="Georgia" w:eastAsia="Times New Roman" w:hAnsi="Georgia" w:cs="Calibri"/>
          <w:szCs w:val="24"/>
          <w:lang w:val="en-GB" w:eastAsia="en-GB"/>
        </w:rPr>
        <w:t>-</w:t>
      </w:r>
      <w:r w:rsidR="0099782B" w:rsidRPr="00B54978">
        <w:rPr>
          <w:rFonts w:ascii="Georgia" w:eastAsia="Times New Roman" w:hAnsi="Georgia" w:cs="Calibri"/>
          <w:szCs w:val="24"/>
          <w:lang w:val="en-GB" w:eastAsia="en-GB"/>
        </w:rPr>
        <w:t>Westphalia</w:t>
      </w:r>
      <w:r w:rsidRPr="00B54978">
        <w:rPr>
          <w:rFonts w:ascii="Georgia" w:eastAsia="Times New Roman" w:hAnsi="Georgia" w:cs="Calibri"/>
          <w:szCs w:val="24"/>
          <w:lang w:val="en-GB" w:eastAsia="en-GB"/>
        </w:rPr>
        <w:t xml:space="preserve"> to enter into negotiations with any applicant.</w:t>
      </w:r>
    </w:p>
    <w:p w14:paraId="7B079231" w14:textId="77777777" w:rsidR="003E4F04" w:rsidRPr="00B54978" w:rsidRDefault="003E4F04" w:rsidP="003E4F04">
      <w:pPr>
        <w:spacing w:before="0" w:line="240" w:lineRule="auto"/>
        <w:ind w:left="0"/>
        <w:rPr>
          <w:rFonts w:ascii="Georgia" w:eastAsia="Times New Roman" w:hAnsi="Georgia" w:cs="Calibri"/>
          <w:szCs w:val="24"/>
          <w:lang w:val="en-GB" w:eastAsia="en-GB"/>
        </w:rPr>
      </w:pPr>
    </w:p>
    <w:p w14:paraId="33F25D64" w14:textId="2791EEE2" w:rsidR="00C0356A" w:rsidRPr="00B54978" w:rsidRDefault="00C0356A" w:rsidP="00C807A2">
      <w:pPr>
        <w:ind w:left="0"/>
        <w:rPr>
          <w:rFonts w:ascii="Georgia" w:hAnsi="Georgia"/>
          <w:lang w:val="en-GB"/>
        </w:rPr>
      </w:pPr>
    </w:p>
    <w:sectPr w:rsidR="00C0356A" w:rsidRPr="00B54978" w:rsidSect="004379A5">
      <w:headerReference w:type="default" r:id="rId11"/>
      <w:footerReference w:type="default" r:id="rId12"/>
      <w:pgSz w:w="11906" w:h="16838"/>
      <w:pgMar w:top="1417" w:right="1133" w:bottom="1134" w:left="1134" w:header="708" w:footer="11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1B812" w14:textId="77777777" w:rsidR="00E00FE8" w:rsidRDefault="00E00FE8" w:rsidP="00D44D98">
      <w:pPr>
        <w:spacing w:before="0" w:line="240" w:lineRule="auto"/>
      </w:pPr>
      <w:r>
        <w:separator/>
      </w:r>
    </w:p>
  </w:endnote>
  <w:endnote w:type="continuationSeparator" w:id="0">
    <w:p w14:paraId="0F39442E" w14:textId="77777777" w:rsidR="00E00FE8" w:rsidRDefault="00E00FE8" w:rsidP="00D44D9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altName w:val="﷽﷽﷽﷽﷽﷽﷽﷽䟠í怀"/>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5D04" w14:textId="3ED5B5BB" w:rsidR="00D44D98" w:rsidRDefault="00494934" w:rsidP="00D4340A">
    <w:pPr>
      <w:pStyle w:val="Fuzeile"/>
      <w:ind w:left="0"/>
    </w:pPr>
    <w:r>
      <w:rPr>
        <w:noProof/>
      </w:rPr>
      <mc:AlternateContent>
        <mc:Choice Requires="wpg">
          <w:drawing>
            <wp:anchor distT="0" distB="0" distL="114300" distR="114300" simplePos="0" relativeHeight="251674624" behindDoc="0" locked="0" layoutInCell="1" allowOverlap="1" wp14:anchorId="27A999A8" wp14:editId="462F75D3">
              <wp:simplePos x="0" y="0"/>
              <wp:positionH relativeFrom="column">
                <wp:posOffset>-361950</wp:posOffset>
              </wp:positionH>
              <wp:positionV relativeFrom="paragraph">
                <wp:posOffset>167005</wp:posOffset>
              </wp:positionV>
              <wp:extent cx="6762141" cy="488285"/>
              <wp:effectExtent l="0" t="0" r="635" b="7620"/>
              <wp:wrapNone/>
              <wp:docPr id="1" name="Gruppieren 1"/>
              <wp:cNvGraphicFramePr/>
              <a:graphic xmlns:a="http://schemas.openxmlformats.org/drawingml/2006/main">
                <a:graphicData uri="http://schemas.microsoft.com/office/word/2010/wordprocessingGroup">
                  <wpg:wgp>
                    <wpg:cNvGrpSpPr/>
                    <wpg:grpSpPr>
                      <a:xfrm>
                        <a:off x="0" y="0"/>
                        <a:ext cx="6762141" cy="488285"/>
                        <a:chOff x="-10572" y="10571"/>
                        <a:chExt cx="6762141" cy="488285"/>
                      </a:xfrm>
                    </wpg:grpSpPr>
                    <pic:pic xmlns:pic="http://schemas.openxmlformats.org/drawingml/2006/picture">
                      <pic:nvPicPr>
                        <pic:cNvPr id="2" name="Grafik 54"/>
                        <pic:cNvPicPr>
                          <a:picLocks noChangeAspect="1"/>
                        </pic:cNvPicPr>
                      </pic:nvPicPr>
                      <pic:blipFill>
                        <a:blip r:embed="rId1">
                          <a:extLst>
                            <a:ext uri="{28A0092B-C50C-407E-A947-70E740481C1C}">
                              <a14:useLocalDpi xmlns:a14="http://schemas.microsoft.com/office/drawing/2010/main"/>
                            </a:ext>
                          </a:extLst>
                        </a:blip>
                        <a:stretch>
                          <a:fillRect/>
                        </a:stretch>
                      </pic:blipFill>
                      <pic:spPr>
                        <a:xfrm>
                          <a:off x="5613249" y="89853"/>
                          <a:ext cx="1138320" cy="306000"/>
                        </a:xfrm>
                        <a:prstGeom prst="rect">
                          <a:avLst/>
                        </a:prstGeom>
                      </pic:spPr>
                    </pic:pic>
                    <pic:pic xmlns:pic="http://schemas.openxmlformats.org/drawingml/2006/picture">
                      <pic:nvPicPr>
                        <pic:cNvPr id="6" name="Grafik 56"/>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10572" y="73998"/>
                          <a:ext cx="892810" cy="323850"/>
                        </a:xfrm>
                        <a:prstGeom prst="rect">
                          <a:avLst/>
                        </a:prstGeom>
                      </pic:spPr>
                    </pic:pic>
                    <pic:pic xmlns:pic="http://schemas.openxmlformats.org/drawingml/2006/picture">
                      <pic:nvPicPr>
                        <pic:cNvPr id="7" name="Grafik 7"/>
                        <pic:cNvPicPr>
                          <a:picLocks noChangeAspect="1"/>
                        </pic:cNvPicPr>
                      </pic:nvPicPr>
                      <pic:blipFill>
                        <a:blip r:embed="rId3" cstate="hqprint">
                          <a:extLst>
                            <a:ext uri="{28A0092B-C50C-407E-A947-70E740481C1C}">
                              <a14:useLocalDpi xmlns:a14="http://schemas.microsoft.com/office/drawing/2010/main"/>
                            </a:ext>
                          </a:extLst>
                        </a:blip>
                        <a:srcRect/>
                        <a:stretch>
                          <a:fillRect/>
                        </a:stretch>
                      </pic:blipFill>
                      <pic:spPr bwMode="auto">
                        <a:xfrm>
                          <a:off x="1057109" y="10571"/>
                          <a:ext cx="1494155" cy="431800"/>
                        </a:xfrm>
                        <a:prstGeom prst="rect">
                          <a:avLst/>
                        </a:prstGeom>
                        <a:noFill/>
                        <a:ln>
                          <a:noFill/>
                        </a:ln>
                      </pic:spPr>
                    </pic:pic>
                    <pic:pic xmlns:pic="http://schemas.openxmlformats.org/drawingml/2006/picture">
                      <pic:nvPicPr>
                        <pic:cNvPr id="8" name="Grafik 8" descr="Ein Bild, das Text enthält.&#10;&#10;Automatisch generierte Beschreibung"/>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4941989" y="89857"/>
                          <a:ext cx="456806" cy="324000"/>
                        </a:xfrm>
                        <a:prstGeom prst="rect">
                          <a:avLst/>
                        </a:prstGeom>
                      </pic:spPr>
                    </pic:pic>
                    <pic:pic xmlns:pic="http://schemas.openxmlformats.org/drawingml/2006/picture">
                      <pic:nvPicPr>
                        <pic:cNvPr id="9" name="Grafik 9"/>
                        <pic:cNvPicPr>
                          <a:picLocks noChangeAspect="1"/>
                        </pic:cNvPicPr>
                      </pic:nvPicPr>
                      <pic:blipFill>
                        <a:blip r:embed="rId5"/>
                        <a:srcRect/>
                        <a:stretch/>
                      </pic:blipFill>
                      <pic:spPr bwMode="auto">
                        <a:xfrm>
                          <a:off x="2727341" y="120990"/>
                          <a:ext cx="1925955" cy="377866"/>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35297BFD" id="Gruppieren 1" o:spid="_x0000_s1026" style="position:absolute;margin-left:-28.5pt;margin-top:13.15pt;width:532.45pt;height:38.45pt;z-index:251674624;mso-width-relative:margin;mso-height-relative:margin" coordorigin="-105,105" coordsize="67621,48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54" o:spid="_x0000_s1027" type="#_x0000_t75" style="position:absolute;left:56132;top:898;width:11383;height:30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">
                <v:imagedata r:id="rId6" o:title=""/>
              </v:shape>
              <v:shape id="Grafik 56" o:spid="_x0000_s1028" type="#_x0000_t75" style="position:absolute;left:-105;top:739;width:8927;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">
                <v:imagedata r:id="rId7" o:title=""/>
              </v:shape>
              <v:shape id="Grafik 7" o:spid="_x0000_s1029" type="#_x0000_t75" style="position:absolute;left:10571;top:105;width:14941;height:43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">
                <v:imagedata r:id="rId8" o:title=""/>
              </v:shape>
              <v:shape id="Grafik 8" o:spid="_x0000_s1030" type="#_x0000_t75" alt="Ein Bild, das Text enthält.&#10;&#10;Automatisch generierte Beschreibung" style="position:absolute;left:49419;top:898;width:4568;height:3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">
                <v:imagedata r:id="rId9" o:title="Ein Bild, das Text enthält"/>
              </v:shape>
              <v:shape id="Grafik 9" o:spid="_x0000_s1031" type="#_x0000_t75" style="position:absolute;left:27273;top:1209;width:19259;height:37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">
                <v:imagedata r:id="rId10" o:title=""/>
              </v:shape>
            </v:group>
          </w:pict>
        </mc:Fallback>
      </mc:AlternateContent>
    </w:r>
    <w:r w:rsidR="00F75FC3">
      <w:rPr>
        <w:noProof/>
      </w:rPr>
      <mc:AlternateContent>
        <mc:Choice Requires="wps">
          <w:drawing>
            <wp:anchor distT="45720" distB="45720" distL="114300" distR="114300" simplePos="0" relativeHeight="251672576" behindDoc="0" locked="0" layoutInCell="1" allowOverlap="1" wp14:anchorId="604659CA" wp14:editId="40BD7246">
              <wp:simplePos x="0" y="0"/>
              <wp:positionH relativeFrom="column">
                <wp:posOffset>5515305</wp:posOffset>
              </wp:positionH>
              <wp:positionV relativeFrom="paragraph">
                <wp:posOffset>556260</wp:posOffset>
              </wp:positionV>
              <wp:extent cx="774065" cy="1404620"/>
              <wp:effectExtent l="0" t="0" r="6985" b="444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065" cy="1404620"/>
                      </a:xfrm>
                      <a:prstGeom prst="rect">
                        <a:avLst/>
                      </a:prstGeom>
                      <a:solidFill>
                        <a:srgbClr val="FFFFFF"/>
                      </a:solidFill>
                      <a:ln w="9525">
                        <a:noFill/>
                        <a:miter lim="800000"/>
                        <a:headEnd/>
                        <a:tailEnd/>
                      </a:ln>
                    </wps:spPr>
                    <wps:txbx>
                      <w:txbxContent>
                        <w:sdt>
                          <w:sdtPr>
                            <w:rPr>
                              <w:color w:val="000000" w:themeColor="text1"/>
                              <w:sz w:val="16"/>
                              <w:szCs w:val="16"/>
                            </w:rPr>
                            <w:id w:val="-1587224851"/>
                            <w:docPartObj>
                              <w:docPartGallery w:val="Page Numbers (Bottom of Page)"/>
                              <w:docPartUnique/>
                            </w:docPartObj>
                          </w:sdtPr>
                          <w:sdtEndPr/>
                          <w:sdtContent>
                            <w:sdt>
                              <w:sdtPr>
                                <w:rPr>
                                  <w:color w:val="000000" w:themeColor="text1"/>
                                  <w:sz w:val="16"/>
                                  <w:szCs w:val="16"/>
                                </w:rPr>
                                <w:id w:val="-1769616900"/>
                                <w:docPartObj>
                                  <w:docPartGallery w:val="Page Numbers (Top of Page)"/>
                                  <w:docPartUnique/>
                                </w:docPartObj>
                              </w:sdtPr>
                              <w:sdtEndPr/>
                              <w:sdtContent>
                                <w:p w14:paraId="6C8E4D02" w14:textId="77777777" w:rsidR="00F75FC3" w:rsidRPr="008039FB" w:rsidRDefault="00F75FC3" w:rsidP="00F75FC3">
                                  <w:pPr>
                                    <w:pStyle w:val="Fuzeile"/>
                                    <w:ind w:left="0"/>
                                    <w:rPr>
                                      <w:color w:val="000000" w:themeColor="text1"/>
                                      <w:sz w:val="16"/>
                                      <w:szCs w:val="16"/>
                                    </w:rPr>
                                  </w:pPr>
                                  <w:r>
                                    <w:rPr>
                                      <w:color w:val="000000" w:themeColor="text1"/>
                                      <w:sz w:val="16"/>
                                      <w:szCs w:val="16"/>
                                    </w:rPr>
                                    <w:t>Page</w:t>
                                  </w:r>
                                  <w:r w:rsidRPr="008039FB">
                                    <w:rPr>
                                      <w:color w:val="000000" w:themeColor="text1"/>
                                      <w:sz w:val="16"/>
                                      <w:szCs w:val="16"/>
                                    </w:rPr>
                                    <w:t xml:space="preserve"> </w:t>
                                  </w:r>
                                  <w:r w:rsidRPr="008039FB">
                                    <w:rPr>
                                      <w:b/>
                                      <w:bCs/>
                                      <w:color w:val="000000" w:themeColor="text1"/>
                                      <w:sz w:val="16"/>
                                      <w:szCs w:val="16"/>
                                    </w:rPr>
                                    <w:fldChar w:fldCharType="begin"/>
                                  </w:r>
                                  <w:r w:rsidRPr="008039FB">
                                    <w:rPr>
                                      <w:b/>
                                      <w:bCs/>
                                      <w:color w:val="000000" w:themeColor="text1"/>
                                      <w:sz w:val="16"/>
                                      <w:szCs w:val="16"/>
                                    </w:rPr>
                                    <w:instrText>PAGE</w:instrText>
                                  </w:r>
                                  <w:r w:rsidRPr="008039FB">
                                    <w:rPr>
                                      <w:b/>
                                      <w:bCs/>
                                      <w:color w:val="000000" w:themeColor="text1"/>
                                      <w:sz w:val="16"/>
                                      <w:szCs w:val="16"/>
                                    </w:rPr>
                                    <w:fldChar w:fldCharType="separate"/>
                                  </w:r>
                                  <w:r w:rsidRPr="008039FB">
                                    <w:rPr>
                                      <w:b/>
                                      <w:bCs/>
                                      <w:color w:val="000000" w:themeColor="text1"/>
                                      <w:sz w:val="16"/>
                                      <w:szCs w:val="16"/>
                                    </w:rPr>
                                    <w:t>1</w:t>
                                  </w:r>
                                  <w:r w:rsidRPr="008039FB">
                                    <w:rPr>
                                      <w:b/>
                                      <w:bCs/>
                                      <w:color w:val="000000" w:themeColor="text1"/>
                                      <w:sz w:val="16"/>
                                      <w:szCs w:val="16"/>
                                    </w:rPr>
                                    <w:fldChar w:fldCharType="end"/>
                                  </w:r>
                                  <w:r w:rsidRPr="008039FB">
                                    <w:rPr>
                                      <w:color w:val="000000" w:themeColor="text1"/>
                                      <w:sz w:val="16"/>
                                      <w:szCs w:val="16"/>
                                    </w:rPr>
                                    <w:t xml:space="preserve"> </w:t>
                                  </w:r>
                                  <w:proofErr w:type="spellStart"/>
                                  <w:r>
                                    <w:rPr>
                                      <w:color w:val="000000" w:themeColor="text1"/>
                                      <w:sz w:val="16"/>
                                      <w:szCs w:val="16"/>
                                    </w:rPr>
                                    <w:t>of</w:t>
                                  </w:r>
                                  <w:proofErr w:type="spellEnd"/>
                                  <w:r w:rsidRPr="008039FB">
                                    <w:rPr>
                                      <w:color w:val="000000" w:themeColor="text1"/>
                                      <w:sz w:val="16"/>
                                      <w:szCs w:val="16"/>
                                    </w:rPr>
                                    <w:t xml:space="preserve"> </w:t>
                                  </w:r>
                                  <w:r w:rsidRPr="008039FB">
                                    <w:rPr>
                                      <w:b/>
                                      <w:bCs/>
                                      <w:color w:val="000000" w:themeColor="text1"/>
                                      <w:sz w:val="16"/>
                                      <w:szCs w:val="16"/>
                                    </w:rPr>
                                    <w:fldChar w:fldCharType="begin"/>
                                  </w:r>
                                  <w:r w:rsidRPr="008039FB">
                                    <w:rPr>
                                      <w:b/>
                                      <w:bCs/>
                                      <w:color w:val="000000" w:themeColor="text1"/>
                                      <w:sz w:val="16"/>
                                      <w:szCs w:val="16"/>
                                    </w:rPr>
                                    <w:instrText>NUMPAGES</w:instrText>
                                  </w:r>
                                  <w:r w:rsidRPr="008039FB">
                                    <w:rPr>
                                      <w:b/>
                                      <w:bCs/>
                                      <w:color w:val="000000" w:themeColor="text1"/>
                                      <w:sz w:val="16"/>
                                      <w:szCs w:val="16"/>
                                    </w:rPr>
                                    <w:fldChar w:fldCharType="separate"/>
                                  </w:r>
                                  <w:r w:rsidRPr="008039FB">
                                    <w:rPr>
                                      <w:b/>
                                      <w:bCs/>
                                      <w:color w:val="000000" w:themeColor="text1"/>
                                      <w:sz w:val="16"/>
                                      <w:szCs w:val="16"/>
                                    </w:rPr>
                                    <w:t>12</w:t>
                                  </w:r>
                                  <w:r w:rsidRPr="008039FB">
                                    <w:rPr>
                                      <w:b/>
                                      <w:bCs/>
                                      <w:color w:val="000000" w:themeColor="text1"/>
                                      <w:sz w:val="16"/>
                                      <w:szCs w:val="16"/>
                                    </w:rPr>
                                    <w:fldChar w:fldCharType="end"/>
                                  </w:r>
                                </w:p>
                              </w:sdtContent>
                            </w:sdt>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4659CA" id="_x0000_t202" coordsize="21600,21600" o:spt="202" path="m,l,21600r21600,l21600,xe">
              <v:stroke joinstyle="miter"/>
              <v:path gradientshapeok="t" o:connecttype="rect"/>
            </v:shapetype>
            <v:shape id="Textfeld 2" o:spid="_x0000_s1026" type="#_x0000_t202" style="position:absolute;margin-left:434.3pt;margin-top:43.8pt;width:60.95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" stroked="f">
              <v:textbox style="mso-fit-shape-to-text:t">
                <w:txbxContent>
                  <w:sdt>
                    <w:sdtPr>
                      <w:rPr>
                        <w:color w:val="000000" w:themeColor="text1"/>
                        <w:sz w:val="16"/>
                        <w:szCs w:val="16"/>
                      </w:rPr>
                      <w:id w:val="-1587224851"/>
                      <w:docPartObj>
                        <w:docPartGallery w:val="Page Numbers (Bottom of Page)"/>
                        <w:docPartUnique/>
                      </w:docPartObj>
                    </w:sdtPr>
                    <w:sdtEndPr/>
                    <w:sdtContent>
                      <w:sdt>
                        <w:sdtPr>
                          <w:rPr>
                            <w:color w:val="000000" w:themeColor="text1"/>
                            <w:sz w:val="16"/>
                            <w:szCs w:val="16"/>
                          </w:rPr>
                          <w:id w:val="-1769616900"/>
                          <w:docPartObj>
                            <w:docPartGallery w:val="Page Numbers (Top of Page)"/>
                            <w:docPartUnique/>
                          </w:docPartObj>
                        </w:sdtPr>
                        <w:sdtEndPr/>
                        <w:sdtContent>
                          <w:p w14:paraId="6C8E4D02" w14:textId="77777777" w:rsidR="00F75FC3" w:rsidRPr="008039FB" w:rsidRDefault="00F75FC3" w:rsidP="00F75FC3">
                            <w:pPr>
                              <w:pStyle w:val="Fuzeile"/>
                              <w:ind w:left="0"/>
                              <w:rPr>
                                <w:color w:val="000000" w:themeColor="text1"/>
                                <w:sz w:val="16"/>
                                <w:szCs w:val="16"/>
                              </w:rPr>
                            </w:pPr>
                            <w:r>
                              <w:rPr>
                                <w:color w:val="000000" w:themeColor="text1"/>
                                <w:sz w:val="16"/>
                                <w:szCs w:val="16"/>
                              </w:rPr>
                              <w:t>Page</w:t>
                            </w:r>
                            <w:r w:rsidRPr="008039FB">
                              <w:rPr>
                                <w:color w:val="000000" w:themeColor="text1"/>
                                <w:sz w:val="16"/>
                                <w:szCs w:val="16"/>
                              </w:rPr>
                              <w:t xml:space="preserve"> </w:t>
                            </w:r>
                            <w:r w:rsidRPr="008039FB">
                              <w:rPr>
                                <w:b/>
                                <w:bCs/>
                                <w:color w:val="000000" w:themeColor="text1"/>
                                <w:sz w:val="16"/>
                                <w:szCs w:val="16"/>
                              </w:rPr>
                              <w:fldChar w:fldCharType="begin"/>
                            </w:r>
                            <w:r w:rsidRPr="008039FB">
                              <w:rPr>
                                <w:b/>
                                <w:bCs/>
                                <w:color w:val="000000" w:themeColor="text1"/>
                                <w:sz w:val="16"/>
                                <w:szCs w:val="16"/>
                              </w:rPr>
                              <w:instrText>PAGE</w:instrText>
                            </w:r>
                            <w:r w:rsidRPr="008039FB">
                              <w:rPr>
                                <w:b/>
                                <w:bCs/>
                                <w:color w:val="000000" w:themeColor="text1"/>
                                <w:sz w:val="16"/>
                                <w:szCs w:val="16"/>
                              </w:rPr>
                              <w:fldChar w:fldCharType="separate"/>
                            </w:r>
                            <w:r w:rsidRPr="008039FB">
                              <w:rPr>
                                <w:b/>
                                <w:bCs/>
                                <w:color w:val="000000" w:themeColor="text1"/>
                                <w:sz w:val="16"/>
                                <w:szCs w:val="16"/>
                              </w:rPr>
                              <w:t>1</w:t>
                            </w:r>
                            <w:r w:rsidRPr="008039FB">
                              <w:rPr>
                                <w:b/>
                                <w:bCs/>
                                <w:color w:val="000000" w:themeColor="text1"/>
                                <w:sz w:val="16"/>
                                <w:szCs w:val="16"/>
                              </w:rPr>
                              <w:fldChar w:fldCharType="end"/>
                            </w:r>
                            <w:r w:rsidRPr="008039FB">
                              <w:rPr>
                                <w:color w:val="000000" w:themeColor="text1"/>
                                <w:sz w:val="16"/>
                                <w:szCs w:val="16"/>
                              </w:rPr>
                              <w:t xml:space="preserve"> </w:t>
                            </w:r>
                            <w:proofErr w:type="spellStart"/>
                            <w:r>
                              <w:rPr>
                                <w:color w:val="000000" w:themeColor="text1"/>
                                <w:sz w:val="16"/>
                                <w:szCs w:val="16"/>
                              </w:rPr>
                              <w:t>of</w:t>
                            </w:r>
                            <w:proofErr w:type="spellEnd"/>
                            <w:r w:rsidRPr="008039FB">
                              <w:rPr>
                                <w:color w:val="000000" w:themeColor="text1"/>
                                <w:sz w:val="16"/>
                                <w:szCs w:val="16"/>
                              </w:rPr>
                              <w:t xml:space="preserve"> </w:t>
                            </w:r>
                            <w:r w:rsidRPr="008039FB">
                              <w:rPr>
                                <w:b/>
                                <w:bCs/>
                                <w:color w:val="000000" w:themeColor="text1"/>
                                <w:sz w:val="16"/>
                                <w:szCs w:val="16"/>
                              </w:rPr>
                              <w:fldChar w:fldCharType="begin"/>
                            </w:r>
                            <w:r w:rsidRPr="008039FB">
                              <w:rPr>
                                <w:b/>
                                <w:bCs/>
                                <w:color w:val="000000" w:themeColor="text1"/>
                                <w:sz w:val="16"/>
                                <w:szCs w:val="16"/>
                              </w:rPr>
                              <w:instrText>NUMPAGES</w:instrText>
                            </w:r>
                            <w:r w:rsidRPr="008039FB">
                              <w:rPr>
                                <w:b/>
                                <w:bCs/>
                                <w:color w:val="000000" w:themeColor="text1"/>
                                <w:sz w:val="16"/>
                                <w:szCs w:val="16"/>
                              </w:rPr>
                              <w:fldChar w:fldCharType="separate"/>
                            </w:r>
                            <w:r w:rsidRPr="008039FB">
                              <w:rPr>
                                <w:b/>
                                <w:bCs/>
                                <w:color w:val="000000" w:themeColor="text1"/>
                                <w:sz w:val="16"/>
                                <w:szCs w:val="16"/>
                              </w:rPr>
                              <w:t>12</w:t>
                            </w:r>
                            <w:r w:rsidRPr="008039FB">
                              <w:rPr>
                                <w:b/>
                                <w:bCs/>
                                <w:color w:val="000000" w:themeColor="text1"/>
                                <w:sz w:val="16"/>
                                <w:szCs w:val="16"/>
                              </w:rPr>
                              <w:fldChar w:fldCharType="end"/>
                            </w:r>
                          </w:p>
                        </w:sdtContent>
                      </w:sdt>
                    </w:sdtContent>
                  </w:sdt>
                </w:txbxContent>
              </v:textbox>
              <w10:wrap type="square"/>
            </v:shape>
          </w:pict>
        </mc:Fallback>
      </mc:AlternateContent>
    </w:r>
    <w:r w:rsidR="00584100">
      <w:rPr>
        <w:noProof/>
      </w:rPr>
      <mc:AlternateContent>
        <mc:Choice Requires="wps">
          <w:drawing>
            <wp:anchor distT="0" distB="0" distL="114300" distR="114300" simplePos="0" relativeHeight="251667456" behindDoc="0" locked="0" layoutInCell="1" allowOverlap="1" wp14:anchorId="3496D8A7" wp14:editId="3DDF5B8E">
              <wp:simplePos x="0" y="0"/>
              <wp:positionH relativeFrom="column">
                <wp:posOffset>47625</wp:posOffset>
              </wp:positionH>
              <wp:positionV relativeFrom="paragraph">
                <wp:posOffset>98854</wp:posOffset>
              </wp:positionV>
              <wp:extent cx="6110605" cy="0"/>
              <wp:effectExtent l="0" t="0" r="0" b="0"/>
              <wp:wrapNone/>
              <wp:docPr id="19" name="Gerader Verbinder 19"/>
              <wp:cNvGraphicFramePr/>
              <a:graphic xmlns:a="http://schemas.openxmlformats.org/drawingml/2006/main">
                <a:graphicData uri="http://schemas.microsoft.com/office/word/2010/wordprocessingShape">
                  <wps:wsp>
                    <wps:cNvCnPr/>
                    <wps:spPr>
                      <a:xfrm>
                        <a:off x="0" y="0"/>
                        <a:ext cx="6110605"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4F0C89D" id="Gerader Verbinder 19"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5pt,7.8pt" to="484.9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" strokecolor="#7f7f7f [1612]"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305BF" w14:textId="77777777" w:rsidR="00E00FE8" w:rsidRDefault="00E00FE8" w:rsidP="00D44D98">
      <w:pPr>
        <w:spacing w:before="0" w:line="240" w:lineRule="auto"/>
      </w:pPr>
      <w:r>
        <w:separator/>
      </w:r>
    </w:p>
  </w:footnote>
  <w:footnote w:type="continuationSeparator" w:id="0">
    <w:p w14:paraId="1D5D068F" w14:textId="77777777" w:rsidR="00E00FE8" w:rsidRDefault="00E00FE8" w:rsidP="00D44D98">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83"/>
      <w:gridCol w:w="5523"/>
    </w:tblGrid>
    <w:tr w:rsidR="00F75FC3" w:rsidRPr="00F75FC3" w14:paraId="20757A98" w14:textId="77777777" w:rsidTr="007F7E68">
      <w:tc>
        <w:tcPr>
          <w:tcW w:w="3823" w:type="dxa"/>
        </w:tcPr>
        <w:p w14:paraId="53650052" w14:textId="77777777" w:rsidR="00F75FC3" w:rsidRPr="008C3183" w:rsidRDefault="00F75FC3" w:rsidP="00F75FC3">
          <w:pPr>
            <w:rPr>
              <w:rFonts w:ascii="Georgia" w:hAnsi="Georgia"/>
              <w:lang w:val="en-GB"/>
            </w:rPr>
          </w:pPr>
          <w:r w:rsidRPr="008C3183">
            <w:rPr>
              <w:rFonts w:ascii="Georgia" w:hAnsi="Georgia"/>
              <w:lang w:val="en-GB"/>
            </w:rPr>
            <w:t>ESA BIC North Rhine-Westphalia</w:t>
          </w:r>
        </w:p>
      </w:tc>
      <w:tc>
        <w:tcPr>
          <w:tcW w:w="283" w:type="dxa"/>
        </w:tcPr>
        <w:p w14:paraId="64CA1923" w14:textId="77777777" w:rsidR="00F75FC3" w:rsidRPr="008C3183" w:rsidRDefault="00F75FC3" w:rsidP="00F75FC3">
          <w:pPr>
            <w:rPr>
              <w:rFonts w:ascii="Georgia" w:hAnsi="Georgia"/>
              <w:lang w:val="en-GB"/>
            </w:rPr>
          </w:pPr>
        </w:p>
      </w:tc>
      <w:tc>
        <w:tcPr>
          <w:tcW w:w="5523" w:type="dxa"/>
        </w:tcPr>
        <w:p w14:paraId="38333B44" w14:textId="4E83CB05" w:rsidR="00F75FC3" w:rsidRPr="008C3183" w:rsidRDefault="00F75FC3" w:rsidP="00F75FC3">
          <w:pPr>
            <w:jc w:val="right"/>
            <w:rPr>
              <w:rFonts w:ascii="Georgia" w:hAnsi="Georgia"/>
              <w:lang w:val="en-GB"/>
            </w:rPr>
          </w:pPr>
          <w:r w:rsidRPr="008C3183">
            <w:rPr>
              <w:rFonts w:ascii="Georgia" w:hAnsi="Georgia"/>
              <w:lang w:val="en-GB"/>
            </w:rPr>
            <w:t>Permanent Open Call</w:t>
          </w:r>
        </w:p>
      </w:tc>
    </w:tr>
    <w:tr w:rsidR="00F75FC3" w:rsidRPr="00D3518E" w14:paraId="3FCF3D7F" w14:textId="77777777" w:rsidTr="007F7E68">
      <w:tc>
        <w:tcPr>
          <w:tcW w:w="3823" w:type="dxa"/>
        </w:tcPr>
        <w:p w14:paraId="55ECD95B" w14:textId="1B1358DA" w:rsidR="00F75FC3" w:rsidRPr="008C3183" w:rsidRDefault="00F75FC3" w:rsidP="00F75FC3">
          <w:pPr>
            <w:rPr>
              <w:rFonts w:ascii="Georgia" w:hAnsi="Georgia"/>
              <w:lang w:val="en-GB"/>
            </w:rPr>
          </w:pPr>
          <w:r w:rsidRPr="008C3183">
            <w:rPr>
              <w:rFonts w:ascii="Georgia" w:hAnsi="Georgia"/>
              <w:sz w:val="18"/>
              <w:szCs w:val="18"/>
              <w:lang w:val="en-GB"/>
            </w:rPr>
            <w:t xml:space="preserve">Version: </w:t>
          </w:r>
          <w:r w:rsidR="00BD41AC">
            <w:rPr>
              <w:rFonts w:ascii="Georgia" w:hAnsi="Georgia"/>
              <w:sz w:val="18"/>
              <w:szCs w:val="18"/>
              <w:lang w:val="en-GB"/>
            </w:rPr>
            <w:t>26</w:t>
          </w:r>
          <w:r w:rsidRPr="008C3183">
            <w:rPr>
              <w:rFonts w:ascii="Georgia" w:hAnsi="Georgia"/>
              <w:sz w:val="18"/>
              <w:szCs w:val="18"/>
              <w:lang w:val="en-GB"/>
            </w:rPr>
            <w:t>.0</w:t>
          </w:r>
          <w:r w:rsidR="00BD41AC">
            <w:rPr>
              <w:rFonts w:ascii="Georgia" w:hAnsi="Georgia"/>
              <w:sz w:val="18"/>
              <w:szCs w:val="18"/>
              <w:lang w:val="en-GB"/>
            </w:rPr>
            <w:t>6</w:t>
          </w:r>
          <w:r w:rsidRPr="008C3183">
            <w:rPr>
              <w:rFonts w:ascii="Georgia" w:hAnsi="Georgia"/>
              <w:sz w:val="18"/>
              <w:szCs w:val="18"/>
              <w:lang w:val="en-GB"/>
            </w:rPr>
            <w:t>.202</w:t>
          </w:r>
          <w:r w:rsidR="00BD41AC">
            <w:rPr>
              <w:rFonts w:ascii="Georgia" w:hAnsi="Georgia"/>
              <w:sz w:val="18"/>
              <w:szCs w:val="18"/>
              <w:lang w:val="en-GB"/>
            </w:rPr>
            <w:t>5</w:t>
          </w:r>
          <w:r w:rsidR="00882BAB">
            <w:rPr>
              <w:rFonts w:ascii="Georgia" w:hAnsi="Georgia"/>
              <w:sz w:val="18"/>
              <w:szCs w:val="18"/>
              <w:lang w:val="en-GB"/>
            </w:rPr>
            <w:t xml:space="preserve"> v1.</w:t>
          </w:r>
          <w:r w:rsidR="00BD41AC">
            <w:rPr>
              <w:rFonts w:ascii="Georgia" w:hAnsi="Georgia"/>
              <w:sz w:val="18"/>
              <w:szCs w:val="18"/>
              <w:lang w:val="en-GB"/>
            </w:rPr>
            <w:t>6</w:t>
          </w:r>
        </w:p>
      </w:tc>
      <w:tc>
        <w:tcPr>
          <w:tcW w:w="283" w:type="dxa"/>
        </w:tcPr>
        <w:p w14:paraId="7A5B647A" w14:textId="77777777" w:rsidR="00F75FC3" w:rsidRPr="008C3183" w:rsidRDefault="00F75FC3" w:rsidP="00F75FC3">
          <w:pPr>
            <w:rPr>
              <w:rFonts w:ascii="Georgia" w:hAnsi="Georgia"/>
              <w:lang w:val="en-GB"/>
            </w:rPr>
          </w:pPr>
        </w:p>
      </w:tc>
      <w:tc>
        <w:tcPr>
          <w:tcW w:w="5523" w:type="dxa"/>
        </w:tcPr>
        <w:p w14:paraId="1F2A9628" w14:textId="50445E2A" w:rsidR="00F75FC3" w:rsidRPr="007F7E68" w:rsidRDefault="00F75FC3" w:rsidP="00BD41AC">
          <w:pPr>
            <w:rPr>
              <w:rFonts w:ascii="Georgia" w:hAnsi="Georgia"/>
              <w:sz w:val="18"/>
              <w:szCs w:val="18"/>
              <w:lang w:val="en-GB"/>
            </w:rPr>
          </w:pPr>
        </w:p>
      </w:tc>
    </w:tr>
  </w:tbl>
  <w:p w14:paraId="610C3925" w14:textId="3ECDBC91" w:rsidR="00461D4D" w:rsidRPr="00461D4D" w:rsidRDefault="00461D4D" w:rsidP="00E54216">
    <w:pPr>
      <w:pStyle w:val="Kopfzeile"/>
      <w:tabs>
        <w:tab w:val="clear" w:pos="4536"/>
        <w:tab w:val="clear" w:pos="9072"/>
        <w:tab w:val="center" w:pos="4819"/>
      </w:tabs>
      <w:ind w:left="0"/>
      <w:rPr>
        <w:sz w:val="10"/>
        <w:szCs w:val="10"/>
      </w:rPr>
    </w:pPr>
    <w:r>
      <w:rPr>
        <w:noProof/>
      </w:rPr>
      <mc:AlternateContent>
        <mc:Choice Requires="wps">
          <w:drawing>
            <wp:anchor distT="0" distB="0" distL="114300" distR="114300" simplePos="0" relativeHeight="251669504" behindDoc="0" locked="0" layoutInCell="1" allowOverlap="1" wp14:anchorId="7B149853" wp14:editId="6AD72B9E">
              <wp:simplePos x="0" y="0"/>
              <wp:positionH relativeFrom="column">
                <wp:posOffset>0</wp:posOffset>
              </wp:positionH>
              <wp:positionV relativeFrom="paragraph">
                <wp:posOffset>56103</wp:posOffset>
              </wp:positionV>
              <wp:extent cx="6110605" cy="0"/>
              <wp:effectExtent l="0" t="0" r="0" b="0"/>
              <wp:wrapNone/>
              <wp:docPr id="47" name="Gerader Verbinder 47"/>
              <wp:cNvGraphicFramePr/>
              <a:graphic xmlns:a="http://schemas.openxmlformats.org/drawingml/2006/main">
                <a:graphicData uri="http://schemas.microsoft.com/office/word/2010/wordprocessingShape">
                  <wps:wsp>
                    <wps:cNvCnPr/>
                    <wps:spPr>
                      <a:xfrm>
                        <a:off x="0" y="0"/>
                        <a:ext cx="6110605"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191FF5" id="Gerader Verbinder 4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4.4pt" to="481.1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" strokecolor="#7f7f7f [1612]"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034C8"/>
    <w:multiLevelType w:val="hybridMultilevel"/>
    <w:tmpl w:val="0F64D62E"/>
    <w:lvl w:ilvl="0" w:tplc="60644A36">
      <w:start w:val="1"/>
      <w:numFmt w:val="bullet"/>
      <w:lvlText w:val=""/>
      <w:lvlJc w:val="left"/>
      <w:pPr>
        <w:tabs>
          <w:tab w:val="num" w:pos="720"/>
        </w:tabs>
        <w:ind w:left="720" w:hanging="360"/>
      </w:pPr>
      <w:rPr>
        <w:rFonts w:ascii="Wingdings" w:hAnsi="Wingdings" w:hint="default"/>
      </w:rPr>
    </w:lvl>
    <w:lvl w:ilvl="1" w:tplc="777C70EC">
      <w:start w:val="1"/>
      <w:numFmt w:val="bullet"/>
      <w:lvlText w:val=""/>
      <w:lvlJc w:val="left"/>
      <w:pPr>
        <w:tabs>
          <w:tab w:val="num" w:pos="1440"/>
        </w:tabs>
        <w:ind w:left="1440" w:hanging="360"/>
      </w:pPr>
      <w:rPr>
        <w:rFonts w:ascii="Wingdings" w:hAnsi="Wingdings" w:hint="default"/>
      </w:rPr>
    </w:lvl>
    <w:lvl w:ilvl="2" w:tplc="8480909E">
      <w:start w:val="1"/>
      <w:numFmt w:val="bullet"/>
      <w:lvlText w:val=""/>
      <w:lvlJc w:val="left"/>
      <w:pPr>
        <w:tabs>
          <w:tab w:val="num" w:pos="2160"/>
        </w:tabs>
        <w:ind w:left="2160" w:hanging="360"/>
      </w:pPr>
      <w:rPr>
        <w:rFonts w:ascii="Wingdings" w:hAnsi="Wingdings" w:hint="default"/>
      </w:rPr>
    </w:lvl>
    <w:lvl w:ilvl="3" w:tplc="667AB8E2" w:tentative="1">
      <w:start w:val="1"/>
      <w:numFmt w:val="bullet"/>
      <w:lvlText w:val=""/>
      <w:lvlJc w:val="left"/>
      <w:pPr>
        <w:tabs>
          <w:tab w:val="num" w:pos="2880"/>
        </w:tabs>
        <w:ind w:left="2880" w:hanging="360"/>
      </w:pPr>
      <w:rPr>
        <w:rFonts w:ascii="Wingdings" w:hAnsi="Wingdings" w:hint="default"/>
      </w:rPr>
    </w:lvl>
    <w:lvl w:ilvl="4" w:tplc="68584F20" w:tentative="1">
      <w:start w:val="1"/>
      <w:numFmt w:val="bullet"/>
      <w:lvlText w:val=""/>
      <w:lvlJc w:val="left"/>
      <w:pPr>
        <w:tabs>
          <w:tab w:val="num" w:pos="3600"/>
        </w:tabs>
        <w:ind w:left="3600" w:hanging="360"/>
      </w:pPr>
      <w:rPr>
        <w:rFonts w:ascii="Wingdings" w:hAnsi="Wingdings" w:hint="default"/>
      </w:rPr>
    </w:lvl>
    <w:lvl w:ilvl="5" w:tplc="E8C8FD6E" w:tentative="1">
      <w:start w:val="1"/>
      <w:numFmt w:val="bullet"/>
      <w:lvlText w:val=""/>
      <w:lvlJc w:val="left"/>
      <w:pPr>
        <w:tabs>
          <w:tab w:val="num" w:pos="4320"/>
        </w:tabs>
        <w:ind w:left="4320" w:hanging="360"/>
      </w:pPr>
      <w:rPr>
        <w:rFonts w:ascii="Wingdings" w:hAnsi="Wingdings" w:hint="default"/>
      </w:rPr>
    </w:lvl>
    <w:lvl w:ilvl="6" w:tplc="2CF04602" w:tentative="1">
      <w:start w:val="1"/>
      <w:numFmt w:val="bullet"/>
      <w:lvlText w:val=""/>
      <w:lvlJc w:val="left"/>
      <w:pPr>
        <w:tabs>
          <w:tab w:val="num" w:pos="5040"/>
        </w:tabs>
        <w:ind w:left="5040" w:hanging="360"/>
      </w:pPr>
      <w:rPr>
        <w:rFonts w:ascii="Wingdings" w:hAnsi="Wingdings" w:hint="default"/>
      </w:rPr>
    </w:lvl>
    <w:lvl w:ilvl="7" w:tplc="12024E9E" w:tentative="1">
      <w:start w:val="1"/>
      <w:numFmt w:val="bullet"/>
      <w:lvlText w:val=""/>
      <w:lvlJc w:val="left"/>
      <w:pPr>
        <w:tabs>
          <w:tab w:val="num" w:pos="5760"/>
        </w:tabs>
        <w:ind w:left="5760" w:hanging="360"/>
      </w:pPr>
      <w:rPr>
        <w:rFonts w:ascii="Wingdings" w:hAnsi="Wingdings" w:hint="default"/>
      </w:rPr>
    </w:lvl>
    <w:lvl w:ilvl="8" w:tplc="95FED4B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381D94"/>
    <w:multiLevelType w:val="hybridMultilevel"/>
    <w:tmpl w:val="C0447C98"/>
    <w:lvl w:ilvl="0" w:tplc="6AE8BB42">
      <w:start w:val="8"/>
      <w:numFmt w:val="bullet"/>
      <w:lvlText w:val="•"/>
      <w:lvlJc w:val="left"/>
      <w:pPr>
        <w:ind w:left="1425" w:hanging="705"/>
      </w:pPr>
      <w:rPr>
        <w:rFonts w:ascii="Calibri" w:eastAsia="Calibr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1BAC4CF1"/>
    <w:multiLevelType w:val="hybridMultilevel"/>
    <w:tmpl w:val="AA28427A"/>
    <w:lvl w:ilvl="0" w:tplc="9D6A56C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3A559D"/>
    <w:multiLevelType w:val="hybridMultilevel"/>
    <w:tmpl w:val="6B48340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903AD6"/>
    <w:multiLevelType w:val="hybridMultilevel"/>
    <w:tmpl w:val="A156F5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2E56F25"/>
    <w:multiLevelType w:val="hybridMultilevel"/>
    <w:tmpl w:val="43DCCDA4"/>
    <w:lvl w:ilvl="0" w:tplc="B144EE72">
      <w:start w:val="1"/>
      <w:numFmt w:val="bullet"/>
      <w:lvlText w:val=""/>
      <w:lvlJc w:val="left"/>
      <w:pPr>
        <w:ind w:left="720" w:hanging="360"/>
      </w:pPr>
      <w:rPr>
        <w:rFonts w:ascii="Wingdings" w:hAnsi="Wingdings" w:hint="default"/>
        <w:color w:val="2F5496" w:themeColor="accent1"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F919BD"/>
    <w:multiLevelType w:val="hybridMultilevel"/>
    <w:tmpl w:val="1C985B36"/>
    <w:lvl w:ilvl="0" w:tplc="FDD0C79C">
      <w:start w:val="1"/>
      <w:numFmt w:val="bullet"/>
      <w:lvlText w:val=""/>
      <w:lvlJc w:val="left"/>
      <w:pPr>
        <w:ind w:left="1068" w:hanging="360"/>
      </w:pPr>
      <w:rPr>
        <w:rFonts w:ascii="Symbol" w:hAnsi="Symbol" w:hint="default"/>
        <w:color w:val="2F5496" w:themeColor="accent1" w:themeShade="BF"/>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2D5553E1"/>
    <w:multiLevelType w:val="hybridMultilevel"/>
    <w:tmpl w:val="7E80707E"/>
    <w:lvl w:ilvl="0" w:tplc="6AE8BB42">
      <w:start w:val="8"/>
      <w:numFmt w:val="bullet"/>
      <w:lvlText w:val="•"/>
      <w:lvlJc w:val="left"/>
      <w:pPr>
        <w:ind w:left="1065" w:hanging="705"/>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65E75CC"/>
    <w:multiLevelType w:val="hybridMultilevel"/>
    <w:tmpl w:val="C1A0CBBC"/>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39856BEF"/>
    <w:multiLevelType w:val="hybridMultilevel"/>
    <w:tmpl w:val="133AF8BA"/>
    <w:lvl w:ilvl="0" w:tplc="A622085A">
      <w:start w:val="1"/>
      <w:numFmt w:val="bullet"/>
      <w:lvlText w:val=""/>
      <w:lvlJc w:val="left"/>
      <w:pPr>
        <w:tabs>
          <w:tab w:val="num" w:pos="720"/>
        </w:tabs>
        <w:ind w:left="720" w:hanging="360"/>
      </w:pPr>
      <w:rPr>
        <w:rFonts w:ascii="Wingdings" w:hAnsi="Wingdings" w:hint="default"/>
      </w:rPr>
    </w:lvl>
    <w:lvl w:ilvl="1" w:tplc="CFAED882" w:tentative="1">
      <w:start w:val="1"/>
      <w:numFmt w:val="bullet"/>
      <w:lvlText w:val=""/>
      <w:lvlJc w:val="left"/>
      <w:pPr>
        <w:tabs>
          <w:tab w:val="num" w:pos="1440"/>
        </w:tabs>
        <w:ind w:left="1440" w:hanging="360"/>
      </w:pPr>
      <w:rPr>
        <w:rFonts w:ascii="Wingdings" w:hAnsi="Wingdings" w:hint="default"/>
      </w:rPr>
    </w:lvl>
    <w:lvl w:ilvl="2" w:tplc="94D8A340">
      <w:start w:val="1"/>
      <w:numFmt w:val="bullet"/>
      <w:lvlText w:val=""/>
      <w:lvlJc w:val="left"/>
      <w:pPr>
        <w:tabs>
          <w:tab w:val="num" w:pos="2160"/>
        </w:tabs>
        <w:ind w:left="2160" w:hanging="360"/>
      </w:pPr>
      <w:rPr>
        <w:rFonts w:ascii="Wingdings" w:hAnsi="Wingdings" w:hint="default"/>
      </w:rPr>
    </w:lvl>
    <w:lvl w:ilvl="3" w:tplc="3702B24E" w:tentative="1">
      <w:start w:val="1"/>
      <w:numFmt w:val="bullet"/>
      <w:lvlText w:val=""/>
      <w:lvlJc w:val="left"/>
      <w:pPr>
        <w:tabs>
          <w:tab w:val="num" w:pos="2880"/>
        </w:tabs>
        <w:ind w:left="2880" w:hanging="360"/>
      </w:pPr>
      <w:rPr>
        <w:rFonts w:ascii="Wingdings" w:hAnsi="Wingdings" w:hint="default"/>
      </w:rPr>
    </w:lvl>
    <w:lvl w:ilvl="4" w:tplc="C66A8444" w:tentative="1">
      <w:start w:val="1"/>
      <w:numFmt w:val="bullet"/>
      <w:lvlText w:val=""/>
      <w:lvlJc w:val="left"/>
      <w:pPr>
        <w:tabs>
          <w:tab w:val="num" w:pos="3600"/>
        </w:tabs>
        <w:ind w:left="3600" w:hanging="360"/>
      </w:pPr>
      <w:rPr>
        <w:rFonts w:ascii="Wingdings" w:hAnsi="Wingdings" w:hint="default"/>
      </w:rPr>
    </w:lvl>
    <w:lvl w:ilvl="5" w:tplc="BB6CA366" w:tentative="1">
      <w:start w:val="1"/>
      <w:numFmt w:val="bullet"/>
      <w:lvlText w:val=""/>
      <w:lvlJc w:val="left"/>
      <w:pPr>
        <w:tabs>
          <w:tab w:val="num" w:pos="4320"/>
        </w:tabs>
        <w:ind w:left="4320" w:hanging="360"/>
      </w:pPr>
      <w:rPr>
        <w:rFonts w:ascii="Wingdings" w:hAnsi="Wingdings" w:hint="default"/>
      </w:rPr>
    </w:lvl>
    <w:lvl w:ilvl="6" w:tplc="2EFE4E9C" w:tentative="1">
      <w:start w:val="1"/>
      <w:numFmt w:val="bullet"/>
      <w:lvlText w:val=""/>
      <w:lvlJc w:val="left"/>
      <w:pPr>
        <w:tabs>
          <w:tab w:val="num" w:pos="5040"/>
        </w:tabs>
        <w:ind w:left="5040" w:hanging="360"/>
      </w:pPr>
      <w:rPr>
        <w:rFonts w:ascii="Wingdings" w:hAnsi="Wingdings" w:hint="default"/>
      </w:rPr>
    </w:lvl>
    <w:lvl w:ilvl="7" w:tplc="200CD2FE" w:tentative="1">
      <w:start w:val="1"/>
      <w:numFmt w:val="bullet"/>
      <w:lvlText w:val=""/>
      <w:lvlJc w:val="left"/>
      <w:pPr>
        <w:tabs>
          <w:tab w:val="num" w:pos="5760"/>
        </w:tabs>
        <w:ind w:left="5760" w:hanging="360"/>
      </w:pPr>
      <w:rPr>
        <w:rFonts w:ascii="Wingdings" w:hAnsi="Wingdings" w:hint="default"/>
      </w:rPr>
    </w:lvl>
    <w:lvl w:ilvl="8" w:tplc="FEC08E5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92F4A"/>
    <w:multiLevelType w:val="hybridMultilevel"/>
    <w:tmpl w:val="DDCED854"/>
    <w:lvl w:ilvl="0" w:tplc="CEE24F70">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E9B0B55"/>
    <w:multiLevelType w:val="hybridMultilevel"/>
    <w:tmpl w:val="FF1EB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056611A"/>
    <w:multiLevelType w:val="hybridMultilevel"/>
    <w:tmpl w:val="BDDC2E6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84F4774"/>
    <w:multiLevelType w:val="hybridMultilevel"/>
    <w:tmpl w:val="EA0ECA0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02F29E3"/>
    <w:multiLevelType w:val="hybridMultilevel"/>
    <w:tmpl w:val="477244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2791253"/>
    <w:multiLevelType w:val="hybridMultilevel"/>
    <w:tmpl w:val="59A80988"/>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77B22F7"/>
    <w:multiLevelType w:val="hybridMultilevel"/>
    <w:tmpl w:val="3F1CA862"/>
    <w:lvl w:ilvl="0" w:tplc="6AE8BB42">
      <w:start w:val="8"/>
      <w:numFmt w:val="bullet"/>
      <w:lvlText w:val="•"/>
      <w:lvlJc w:val="left"/>
      <w:pPr>
        <w:ind w:left="1065" w:hanging="705"/>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16954274">
    <w:abstractNumId w:val="0"/>
  </w:num>
  <w:num w:numId="2" w16cid:durableId="83576391">
    <w:abstractNumId w:val="9"/>
  </w:num>
  <w:num w:numId="3" w16cid:durableId="1407998527">
    <w:abstractNumId w:val="3"/>
  </w:num>
  <w:num w:numId="4" w16cid:durableId="343283938">
    <w:abstractNumId w:val="13"/>
  </w:num>
  <w:num w:numId="5" w16cid:durableId="1090076990">
    <w:abstractNumId w:val="15"/>
  </w:num>
  <w:num w:numId="6" w16cid:durableId="403185249">
    <w:abstractNumId w:val="4"/>
  </w:num>
  <w:num w:numId="7" w16cid:durableId="1431704330">
    <w:abstractNumId w:val="8"/>
  </w:num>
  <w:num w:numId="8" w16cid:durableId="2077506624">
    <w:abstractNumId w:val="14"/>
  </w:num>
  <w:num w:numId="9" w16cid:durableId="1406874026">
    <w:abstractNumId w:val="12"/>
  </w:num>
  <w:num w:numId="10" w16cid:durableId="1477213729">
    <w:abstractNumId w:val="5"/>
  </w:num>
  <w:num w:numId="11" w16cid:durableId="1532262147">
    <w:abstractNumId w:val="6"/>
  </w:num>
  <w:num w:numId="12" w16cid:durableId="59720665">
    <w:abstractNumId w:val="2"/>
  </w:num>
  <w:num w:numId="13" w16cid:durableId="405491874">
    <w:abstractNumId w:val="11"/>
  </w:num>
  <w:num w:numId="14" w16cid:durableId="1938831339">
    <w:abstractNumId w:val="10"/>
  </w:num>
  <w:num w:numId="15" w16cid:durableId="856776669">
    <w:abstractNumId w:val="7"/>
  </w:num>
  <w:num w:numId="16" w16cid:durableId="2004970042">
    <w:abstractNumId w:val="16"/>
  </w:num>
  <w:num w:numId="17" w16cid:durableId="1942756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D98"/>
    <w:rsid w:val="0003630F"/>
    <w:rsid w:val="000551CA"/>
    <w:rsid w:val="00093653"/>
    <w:rsid w:val="000E05BF"/>
    <w:rsid w:val="00116ECA"/>
    <w:rsid w:val="0014738A"/>
    <w:rsid w:val="00162702"/>
    <w:rsid w:val="0018398B"/>
    <w:rsid w:val="00190D7F"/>
    <w:rsid w:val="001A28D2"/>
    <w:rsid w:val="001E310E"/>
    <w:rsid w:val="002B3C45"/>
    <w:rsid w:val="002F712F"/>
    <w:rsid w:val="002F7B77"/>
    <w:rsid w:val="0033138D"/>
    <w:rsid w:val="00360BFD"/>
    <w:rsid w:val="00374A8C"/>
    <w:rsid w:val="00386218"/>
    <w:rsid w:val="003A5754"/>
    <w:rsid w:val="003C71EA"/>
    <w:rsid w:val="003E4F04"/>
    <w:rsid w:val="003F540F"/>
    <w:rsid w:val="00405430"/>
    <w:rsid w:val="00414C6D"/>
    <w:rsid w:val="0043210D"/>
    <w:rsid w:val="004379A5"/>
    <w:rsid w:val="00460BE8"/>
    <w:rsid w:val="00461D4D"/>
    <w:rsid w:val="00494934"/>
    <w:rsid w:val="004F1604"/>
    <w:rsid w:val="004F4693"/>
    <w:rsid w:val="00505CBE"/>
    <w:rsid w:val="00517A54"/>
    <w:rsid w:val="00553777"/>
    <w:rsid w:val="00555348"/>
    <w:rsid w:val="005829C9"/>
    <w:rsid w:val="00584100"/>
    <w:rsid w:val="005C3880"/>
    <w:rsid w:val="005C4DAA"/>
    <w:rsid w:val="005D5AA6"/>
    <w:rsid w:val="00604E4B"/>
    <w:rsid w:val="0063153E"/>
    <w:rsid w:val="006702C1"/>
    <w:rsid w:val="00671E8A"/>
    <w:rsid w:val="006F36B4"/>
    <w:rsid w:val="00704C45"/>
    <w:rsid w:val="007405CA"/>
    <w:rsid w:val="00746F77"/>
    <w:rsid w:val="00787310"/>
    <w:rsid w:val="00797D72"/>
    <w:rsid w:val="007F7E68"/>
    <w:rsid w:val="008029EB"/>
    <w:rsid w:val="008059C9"/>
    <w:rsid w:val="0082656B"/>
    <w:rsid w:val="00840E95"/>
    <w:rsid w:val="00850490"/>
    <w:rsid w:val="00882BAB"/>
    <w:rsid w:val="00894215"/>
    <w:rsid w:val="008965A6"/>
    <w:rsid w:val="008C16BD"/>
    <w:rsid w:val="008C3183"/>
    <w:rsid w:val="008C499E"/>
    <w:rsid w:val="008E2084"/>
    <w:rsid w:val="00965F54"/>
    <w:rsid w:val="0098430B"/>
    <w:rsid w:val="0098666D"/>
    <w:rsid w:val="0099782B"/>
    <w:rsid w:val="009F48BD"/>
    <w:rsid w:val="00A153D4"/>
    <w:rsid w:val="00A32BE0"/>
    <w:rsid w:val="00A40934"/>
    <w:rsid w:val="00A518E3"/>
    <w:rsid w:val="00A56547"/>
    <w:rsid w:val="00A71170"/>
    <w:rsid w:val="00AA628A"/>
    <w:rsid w:val="00AD1EBC"/>
    <w:rsid w:val="00B16C9C"/>
    <w:rsid w:val="00B307A8"/>
    <w:rsid w:val="00B4498A"/>
    <w:rsid w:val="00B54978"/>
    <w:rsid w:val="00B64D95"/>
    <w:rsid w:val="00BA4F6C"/>
    <w:rsid w:val="00BD41AC"/>
    <w:rsid w:val="00C0356A"/>
    <w:rsid w:val="00C11E3E"/>
    <w:rsid w:val="00C1630C"/>
    <w:rsid w:val="00C461F1"/>
    <w:rsid w:val="00C46B3D"/>
    <w:rsid w:val="00C6759D"/>
    <w:rsid w:val="00C807A2"/>
    <w:rsid w:val="00C82A0E"/>
    <w:rsid w:val="00C903D8"/>
    <w:rsid w:val="00C95F38"/>
    <w:rsid w:val="00D21519"/>
    <w:rsid w:val="00D3518E"/>
    <w:rsid w:val="00D4340A"/>
    <w:rsid w:val="00D44D98"/>
    <w:rsid w:val="00DD4E7C"/>
    <w:rsid w:val="00DD75D8"/>
    <w:rsid w:val="00DE37F9"/>
    <w:rsid w:val="00DF07BA"/>
    <w:rsid w:val="00DF1FA1"/>
    <w:rsid w:val="00E00FE8"/>
    <w:rsid w:val="00E11F57"/>
    <w:rsid w:val="00E54216"/>
    <w:rsid w:val="00EA3DE4"/>
    <w:rsid w:val="00EE6741"/>
    <w:rsid w:val="00EE7283"/>
    <w:rsid w:val="00F2530D"/>
    <w:rsid w:val="00F3342E"/>
    <w:rsid w:val="00F51B01"/>
    <w:rsid w:val="00F64283"/>
    <w:rsid w:val="00F723CE"/>
    <w:rsid w:val="00F75FC3"/>
    <w:rsid w:val="00F86C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227938"/>
  <w14:defaultImageDpi w14:val="32767"/>
  <w15:chartTrackingRefBased/>
  <w15:docId w15:val="{F0AF43D1-02CB-4C34-9454-AA9DC106B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before="40" w:line="259" w:lineRule="auto"/>
        <w:ind w:left="17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4D98"/>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rsid w:val="00D44D98"/>
  </w:style>
  <w:style w:type="paragraph" w:styleId="Fuzeile">
    <w:name w:val="footer"/>
    <w:basedOn w:val="Standard"/>
    <w:link w:val="FuzeileZchn"/>
    <w:uiPriority w:val="99"/>
    <w:unhideWhenUsed/>
    <w:rsid w:val="00D44D98"/>
    <w:pPr>
      <w:tabs>
        <w:tab w:val="center" w:pos="4536"/>
        <w:tab w:val="right" w:pos="9072"/>
      </w:tabs>
      <w:spacing w:before="0" w:line="240" w:lineRule="auto"/>
    </w:pPr>
  </w:style>
  <w:style w:type="character" w:customStyle="1" w:styleId="FuzeileZchn">
    <w:name w:val="Fußzeile Zchn"/>
    <w:basedOn w:val="Absatz-Standardschriftart"/>
    <w:link w:val="Fuzeile"/>
    <w:uiPriority w:val="99"/>
    <w:rsid w:val="00D44D98"/>
  </w:style>
  <w:style w:type="paragraph" w:styleId="Listenabsatz">
    <w:name w:val="List Paragraph"/>
    <w:basedOn w:val="Standard"/>
    <w:uiPriority w:val="34"/>
    <w:qFormat/>
    <w:rsid w:val="00F86C54"/>
    <w:pPr>
      <w:spacing w:before="0" w:line="240" w:lineRule="auto"/>
      <w:ind w:left="720"/>
      <w:contextualSpacing/>
    </w:pPr>
    <w:rPr>
      <w:rFonts w:ascii="Times New Roman" w:eastAsia="Times New Roman" w:hAnsi="Times New Roman" w:cs="Times New Roman"/>
      <w:sz w:val="24"/>
      <w:szCs w:val="24"/>
      <w:lang w:eastAsia="de-DE"/>
    </w:rPr>
  </w:style>
  <w:style w:type="paragraph" w:styleId="StandardWeb">
    <w:name w:val="Normal (Web)"/>
    <w:basedOn w:val="Standard"/>
    <w:uiPriority w:val="99"/>
    <w:semiHidden/>
    <w:unhideWhenUsed/>
    <w:rsid w:val="00F86C54"/>
    <w:pPr>
      <w:spacing w:before="100" w:beforeAutospacing="1" w:after="100" w:afterAutospacing="1" w:line="240" w:lineRule="auto"/>
      <w:ind w:left="0"/>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sid w:val="00E54216"/>
    <w:rPr>
      <w:color w:val="0563C1" w:themeColor="hyperlink"/>
      <w:u w:val="single"/>
    </w:rPr>
  </w:style>
  <w:style w:type="character" w:styleId="NichtaufgelsteErwhnung">
    <w:name w:val="Unresolved Mention"/>
    <w:basedOn w:val="Absatz-Standardschriftart"/>
    <w:uiPriority w:val="99"/>
    <w:semiHidden/>
    <w:unhideWhenUsed/>
    <w:rsid w:val="00E54216"/>
    <w:rPr>
      <w:color w:val="605E5C"/>
      <w:shd w:val="clear" w:color="auto" w:fill="E1DFDD"/>
    </w:rPr>
  </w:style>
  <w:style w:type="paragraph" w:styleId="Beschriftung">
    <w:name w:val="caption"/>
    <w:basedOn w:val="Standard"/>
    <w:next w:val="Standard"/>
    <w:uiPriority w:val="35"/>
    <w:unhideWhenUsed/>
    <w:qFormat/>
    <w:rsid w:val="00162702"/>
    <w:pPr>
      <w:spacing w:before="0" w:after="200" w:line="240" w:lineRule="auto"/>
    </w:pPr>
    <w:rPr>
      <w:i/>
      <w:iCs/>
      <w:color w:val="44546A" w:themeColor="text2"/>
      <w:sz w:val="18"/>
      <w:szCs w:val="18"/>
    </w:rPr>
  </w:style>
  <w:style w:type="character" w:styleId="BesuchterLink">
    <w:name w:val="FollowedHyperlink"/>
    <w:basedOn w:val="Absatz-Standardschriftart"/>
    <w:uiPriority w:val="99"/>
    <w:semiHidden/>
    <w:unhideWhenUsed/>
    <w:rsid w:val="003A5754"/>
    <w:rPr>
      <w:color w:val="954F72" w:themeColor="followedHyperlink"/>
      <w:u w:val="single"/>
    </w:rPr>
  </w:style>
  <w:style w:type="paragraph" w:customStyle="1" w:styleId="Bulletlist">
    <w:name w:val="Bullet list"/>
    <w:basedOn w:val="Listenabsatz"/>
    <w:qFormat/>
    <w:rsid w:val="003E4F04"/>
    <w:pPr>
      <w:numPr>
        <w:numId w:val="12"/>
      </w:numPr>
      <w:tabs>
        <w:tab w:val="num" w:pos="720"/>
      </w:tabs>
      <w:contextualSpacing w:val="0"/>
    </w:pPr>
    <w:rPr>
      <w:rFonts w:ascii="Calibri" w:hAnsi="Calibri" w:cs="Calibri"/>
      <w:sz w:val="22"/>
      <w:lang w:val="en-GB" w:eastAsia="en-GB"/>
    </w:rPr>
  </w:style>
  <w:style w:type="table" w:styleId="Tabellenraster">
    <w:name w:val="Table Grid"/>
    <w:basedOn w:val="NormaleTabelle"/>
    <w:uiPriority w:val="39"/>
    <w:rsid w:val="003E4F04"/>
    <w:pPr>
      <w:spacing w:before="0" w:line="240" w:lineRule="auto"/>
      <w:ind w:left="0"/>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99782B"/>
    <w:rPr>
      <w:sz w:val="16"/>
      <w:szCs w:val="16"/>
    </w:rPr>
  </w:style>
  <w:style w:type="paragraph" w:styleId="Kommentartext">
    <w:name w:val="annotation text"/>
    <w:basedOn w:val="Standard"/>
    <w:link w:val="KommentartextZchn"/>
    <w:uiPriority w:val="99"/>
    <w:unhideWhenUsed/>
    <w:rsid w:val="0099782B"/>
    <w:pPr>
      <w:spacing w:line="240" w:lineRule="auto"/>
    </w:pPr>
    <w:rPr>
      <w:sz w:val="20"/>
      <w:szCs w:val="20"/>
    </w:rPr>
  </w:style>
  <w:style w:type="character" w:customStyle="1" w:styleId="KommentartextZchn">
    <w:name w:val="Kommentartext Zchn"/>
    <w:basedOn w:val="Absatz-Standardschriftart"/>
    <w:link w:val="Kommentartext"/>
    <w:uiPriority w:val="99"/>
    <w:rsid w:val="0099782B"/>
    <w:rPr>
      <w:sz w:val="20"/>
      <w:szCs w:val="20"/>
    </w:rPr>
  </w:style>
  <w:style w:type="paragraph" w:styleId="Kommentarthema">
    <w:name w:val="annotation subject"/>
    <w:basedOn w:val="Kommentartext"/>
    <w:next w:val="Kommentartext"/>
    <w:link w:val="KommentarthemaZchn"/>
    <w:uiPriority w:val="99"/>
    <w:semiHidden/>
    <w:unhideWhenUsed/>
    <w:rsid w:val="0099782B"/>
    <w:rPr>
      <w:b/>
      <w:bCs/>
    </w:rPr>
  </w:style>
  <w:style w:type="character" w:customStyle="1" w:styleId="KommentarthemaZchn">
    <w:name w:val="Kommentarthema Zchn"/>
    <w:basedOn w:val="KommentartextZchn"/>
    <w:link w:val="Kommentarthema"/>
    <w:uiPriority w:val="99"/>
    <w:semiHidden/>
    <w:rsid w:val="0099782B"/>
    <w:rPr>
      <w:b/>
      <w:bCs/>
      <w:sz w:val="20"/>
      <w:szCs w:val="20"/>
    </w:rPr>
  </w:style>
  <w:style w:type="paragraph" w:styleId="KeinLeerraum">
    <w:name w:val="No Spacing"/>
    <w:uiPriority w:val="1"/>
    <w:qFormat/>
    <w:rsid w:val="00360BFD"/>
    <w:pPr>
      <w:spacing w:before="0" w:line="240" w:lineRule="auto"/>
    </w:pPr>
  </w:style>
  <w:style w:type="paragraph" w:styleId="berarbeitung">
    <w:name w:val="Revision"/>
    <w:hidden/>
    <w:uiPriority w:val="99"/>
    <w:semiHidden/>
    <w:rsid w:val="008C499E"/>
    <w:pPr>
      <w:spacing w:before="0" w:line="240" w:lineRule="auto"/>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68125">
      <w:bodyDiv w:val="1"/>
      <w:marLeft w:val="0"/>
      <w:marRight w:val="0"/>
      <w:marTop w:val="0"/>
      <w:marBottom w:val="0"/>
      <w:divBdr>
        <w:top w:val="none" w:sz="0" w:space="0" w:color="auto"/>
        <w:left w:val="none" w:sz="0" w:space="0" w:color="auto"/>
        <w:bottom w:val="none" w:sz="0" w:space="0" w:color="auto"/>
        <w:right w:val="none" w:sz="0" w:space="0" w:color="auto"/>
      </w:divBdr>
      <w:divsChild>
        <w:div w:id="1422214232">
          <w:marLeft w:val="547"/>
          <w:marRight w:val="0"/>
          <w:marTop w:val="0"/>
          <w:marBottom w:val="0"/>
          <w:divBdr>
            <w:top w:val="none" w:sz="0" w:space="0" w:color="auto"/>
            <w:left w:val="none" w:sz="0" w:space="0" w:color="auto"/>
            <w:bottom w:val="none" w:sz="0" w:space="0" w:color="auto"/>
            <w:right w:val="none" w:sz="0" w:space="0" w:color="auto"/>
          </w:divBdr>
        </w:div>
        <w:div w:id="1949316996">
          <w:marLeft w:val="547"/>
          <w:marRight w:val="0"/>
          <w:marTop w:val="0"/>
          <w:marBottom w:val="0"/>
          <w:divBdr>
            <w:top w:val="none" w:sz="0" w:space="0" w:color="auto"/>
            <w:left w:val="none" w:sz="0" w:space="0" w:color="auto"/>
            <w:bottom w:val="none" w:sz="0" w:space="0" w:color="auto"/>
            <w:right w:val="none" w:sz="0" w:space="0" w:color="auto"/>
          </w:divBdr>
        </w:div>
        <w:div w:id="1251162625">
          <w:marLeft w:val="547"/>
          <w:marRight w:val="0"/>
          <w:marTop w:val="0"/>
          <w:marBottom w:val="0"/>
          <w:divBdr>
            <w:top w:val="none" w:sz="0" w:space="0" w:color="auto"/>
            <w:left w:val="none" w:sz="0" w:space="0" w:color="auto"/>
            <w:bottom w:val="none" w:sz="0" w:space="0" w:color="auto"/>
            <w:right w:val="none" w:sz="0" w:space="0" w:color="auto"/>
          </w:divBdr>
        </w:div>
        <w:div w:id="703486576">
          <w:marLeft w:val="547"/>
          <w:marRight w:val="0"/>
          <w:marTop w:val="0"/>
          <w:marBottom w:val="0"/>
          <w:divBdr>
            <w:top w:val="none" w:sz="0" w:space="0" w:color="auto"/>
            <w:left w:val="none" w:sz="0" w:space="0" w:color="auto"/>
            <w:bottom w:val="none" w:sz="0" w:space="0" w:color="auto"/>
            <w:right w:val="none" w:sz="0" w:space="0" w:color="auto"/>
          </w:divBdr>
        </w:div>
        <w:div w:id="1412122892">
          <w:marLeft w:val="547"/>
          <w:marRight w:val="0"/>
          <w:marTop w:val="0"/>
          <w:marBottom w:val="0"/>
          <w:divBdr>
            <w:top w:val="none" w:sz="0" w:space="0" w:color="auto"/>
            <w:left w:val="none" w:sz="0" w:space="0" w:color="auto"/>
            <w:bottom w:val="none" w:sz="0" w:space="0" w:color="auto"/>
            <w:right w:val="none" w:sz="0" w:space="0" w:color="auto"/>
          </w:divBdr>
        </w:div>
        <w:div w:id="108623011">
          <w:marLeft w:val="547"/>
          <w:marRight w:val="0"/>
          <w:marTop w:val="0"/>
          <w:marBottom w:val="0"/>
          <w:divBdr>
            <w:top w:val="none" w:sz="0" w:space="0" w:color="auto"/>
            <w:left w:val="none" w:sz="0" w:space="0" w:color="auto"/>
            <w:bottom w:val="none" w:sz="0" w:space="0" w:color="auto"/>
            <w:right w:val="none" w:sz="0" w:space="0" w:color="auto"/>
          </w:divBdr>
        </w:div>
        <w:div w:id="429545165">
          <w:marLeft w:val="547"/>
          <w:marRight w:val="0"/>
          <w:marTop w:val="0"/>
          <w:marBottom w:val="0"/>
          <w:divBdr>
            <w:top w:val="none" w:sz="0" w:space="0" w:color="auto"/>
            <w:left w:val="none" w:sz="0" w:space="0" w:color="auto"/>
            <w:bottom w:val="none" w:sz="0" w:space="0" w:color="auto"/>
            <w:right w:val="none" w:sz="0" w:space="0" w:color="auto"/>
          </w:divBdr>
        </w:div>
        <w:div w:id="82143339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bic.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sa-bic@eura-ag.de" TargetMode="External"/><Relationship Id="rId4" Type="http://schemas.openxmlformats.org/officeDocument/2006/relationships/settings" Target="settings.xml"/><Relationship Id="rId9" Type="http://schemas.openxmlformats.org/officeDocument/2006/relationships/hyperlink" Target="mailto:esa-bic@eura-ag.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8A0FF-9E84-4274-B3F0-940F56B847A8}">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Privilege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1502</Words>
  <Characters>9469</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Mrosek, Florian</dc:creator>
  <cp:keywords/>
  <dc:description/>
  <cp:lastModifiedBy>Klopfer, Christopher</cp:lastModifiedBy>
  <cp:revision>7</cp:revision>
  <cp:lastPrinted>2024-07-05T13:23:00Z</cp:lastPrinted>
  <dcterms:created xsi:type="dcterms:W3CDTF">2025-07-07T10:44:00Z</dcterms:created>
  <dcterms:modified xsi:type="dcterms:W3CDTF">2026-04-07T12:09:00Z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2022-04-25T15:10:55Z</vt:lpwstr>
  </property>
  <property fmtid="{D5CDD505-2E9C-101B-9397-08002B2CF9AE}" pid="4" name="MSIP_Label_3976fa30-1907-4356-8241-62ea5e1c0256_Method">
    <vt:lpwstr>Privileged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3e74fd62-8ecc-4e43-ac31-2eea7f77d35c</vt:lpwstr>
  </property>
  <property fmtid="{D5CDD505-2E9C-101B-9397-08002B2CF9AE}" pid="8" name="MSIP_Label_3976fa30-1907-4356-8241-62ea5e1c0256_ContentBits">
    <vt:lpwstr>0</vt:lpwstr>
  </property>
</Properties>
</file>